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D85" w:rsidRPr="00174770" w:rsidRDefault="0083123E" w:rsidP="00763D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74770">
        <w:rPr>
          <w:rFonts w:ascii="Times New Roman" w:hAnsi="Times New Roman" w:cs="Times New Roman"/>
          <w:b/>
          <w:bCs/>
          <w:sz w:val="28"/>
          <w:szCs w:val="24"/>
        </w:rPr>
        <w:t>L</w:t>
      </w:r>
      <w:r>
        <w:rPr>
          <w:rFonts w:ascii="Times New Roman" w:hAnsi="Times New Roman" w:cs="Times New Roman"/>
          <w:b/>
          <w:bCs/>
          <w:sz w:val="28"/>
          <w:szCs w:val="24"/>
        </w:rPr>
        <w:t>INGUA E CUL</w:t>
      </w:r>
      <w:r w:rsidRPr="00174770">
        <w:rPr>
          <w:rFonts w:ascii="Times New Roman" w:hAnsi="Times New Roman" w:cs="Times New Roman"/>
          <w:b/>
          <w:bCs/>
          <w:sz w:val="28"/>
          <w:szCs w:val="24"/>
        </w:rPr>
        <w:t>TURA</w:t>
      </w:r>
      <w:r w:rsidR="00763D85" w:rsidRPr="00174770">
        <w:rPr>
          <w:rFonts w:ascii="Times New Roman" w:hAnsi="Times New Roman" w:cs="Times New Roman"/>
          <w:b/>
          <w:bCs/>
          <w:sz w:val="28"/>
          <w:szCs w:val="24"/>
        </w:rPr>
        <w:t xml:space="preserve"> LATINA - TEST D’INGRESSO -</w:t>
      </w:r>
      <w:r w:rsidR="00763D85">
        <w:rPr>
          <w:rFonts w:ascii="Times New Roman" w:hAnsi="Times New Roman" w:cs="Times New Roman"/>
          <w:b/>
          <w:bCs/>
          <w:sz w:val="28"/>
          <w:szCs w:val="24"/>
        </w:rPr>
        <w:t xml:space="preserve"> QUARTO</w:t>
      </w:r>
      <w:r w:rsidR="00763D85" w:rsidRPr="00174770">
        <w:rPr>
          <w:rFonts w:ascii="Times New Roman" w:hAnsi="Times New Roman" w:cs="Times New Roman"/>
          <w:b/>
          <w:bCs/>
          <w:sz w:val="28"/>
          <w:szCs w:val="24"/>
        </w:rPr>
        <w:t xml:space="preserve"> ANNO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- POESIA</w:t>
      </w:r>
    </w:p>
    <w:p w:rsidR="00763D85" w:rsidRDefault="00763D85" w:rsidP="00763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027D" w:rsidRDefault="00E252EB" w:rsidP="0005027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41D9">
        <w:rPr>
          <w:rFonts w:ascii="Times New Roman" w:hAnsi="Times New Roman" w:cs="Times New Roman"/>
          <w:b/>
          <w:bCs/>
          <w:sz w:val="24"/>
          <w:szCs w:val="24"/>
        </w:rPr>
        <w:t>Tempo</w:t>
      </w:r>
      <w:r w:rsidR="0005027D">
        <w:rPr>
          <w:rFonts w:ascii="Times New Roman" w:hAnsi="Times New Roman" w:cs="Times New Roman"/>
          <w:b/>
          <w:bCs/>
          <w:sz w:val="24"/>
          <w:szCs w:val="24"/>
        </w:rPr>
        <w:t xml:space="preserve"> di svolgimento</w:t>
      </w:r>
    </w:p>
    <w:p w:rsidR="00E252EB" w:rsidRPr="0005027D" w:rsidRDefault="00E252EB" w:rsidP="000502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27D">
        <w:rPr>
          <w:rFonts w:ascii="Times New Roman" w:hAnsi="Times New Roman" w:cs="Times New Roman"/>
          <w:sz w:val="24"/>
          <w:szCs w:val="24"/>
        </w:rPr>
        <w:t>1 ora e ½</w:t>
      </w:r>
    </w:p>
    <w:p w:rsidR="00763D85" w:rsidRPr="000641D9" w:rsidRDefault="00763D85" w:rsidP="00763D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C20F7" w:rsidRPr="000641D9" w:rsidRDefault="00345168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</w:pPr>
      <w:r w:rsidRPr="000641D9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>C</w:t>
      </w:r>
      <w:r w:rsidR="00CC20F7" w:rsidRPr="000641D9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 xml:space="preserve">atullo </w:t>
      </w:r>
    </w:p>
    <w:p w:rsidR="00FE5078" w:rsidRPr="00377A93" w:rsidRDefault="00AE33A7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2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Difficile abbandonare </w:t>
      </w:r>
      <w:r w:rsidRPr="0005027D">
        <w:rPr>
          <w:rFonts w:ascii="Times New Roman" w:hAnsi="Times New Roman" w:cs="Times New Roman"/>
          <w:b/>
          <w:bCs/>
          <w:sz w:val="28"/>
          <w:szCs w:val="28"/>
        </w:rPr>
        <w:t>il sogno di un grande amore</w:t>
      </w:r>
      <w:r w:rsidR="00763D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4318" w:rsidRPr="00763D85">
        <w:rPr>
          <w:rFonts w:ascii="Times New Roman" w:hAnsi="Times New Roman" w:cs="Times New Roman"/>
          <w:i/>
          <w:iCs/>
          <w:sz w:val="20"/>
          <w:szCs w:val="24"/>
        </w:rPr>
        <w:t>C</w:t>
      </w:r>
      <w:r w:rsidR="00FE5078" w:rsidRPr="00763D85">
        <w:rPr>
          <w:rFonts w:ascii="Times New Roman" w:hAnsi="Times New Roman" w:cs="Times New Roman"/>
          <w:i/>
          <w:iCs/>
          <w:sz w:val="20"/>
          <w:szCs w:val="24"/>
        </w:rPr>
        <w:t>arm</w:t>
      </w:r>
      <w:r w:rsidR="0046352E" w:rsidRPr="00763D85">
        <w:rPr>
          <w:rFonts w:ascii="Times New Roman" w:hAnsi="Times New Roman" w:cs="Times New Roman"/>
          <w:i/>
          <w:iCs/>
          <w:sz w:val="20"/>
          <w:szCs w:val="24"/>
        </w:rPr>
        <w:t>ina</w:t>
      </w:r>
      <w:r w:rsidR="0046352E" w:rsidRPr="00763D85">
        <w:rPr>
          <w:rFonts w:ascii="Times New Roman" w:hAnsi="Times New Roman" w:cs="Times New Roman"/>
          <w:sz w:val="20"/>
          <w:szCs w:val="24"/>
        </w:rPr>
        <w:t xml:space="preserve">, </w:t>
      </w:r>
      <w:r w:rsidR="00610ECE" w:rsidRPr="00763D85">
        <w:rPr>
          <w:rFonts w:ascii="Times New Roman" w:hAnsi="Times New Roman" w:cs="Times New Roman"/>
          <w:sz w:val="20"/>
          <w:szCs w:val="24"/>
        </w:rPr>
        <w:t>76</w:t>
      </w:r>
    </w:p>
    <w:p w:rsidR="00610ECE" w:rsidRDefault="00610ECE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78" w:rsidRPr="0005027D" w:rsidRDefault="00AE33A7" w:rsidP="00763D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5027D">
        <w:rPr>
          <w:rFonts w:ascii="Times New Roman" w:hAnsi="Times New Roman" w:cs="Times New Roman"/>
          <w:i/>
          <w:iCs/>
          <w:sz w:val="24"/>
          <w:szCs w:val="24"/>
        </w:rPr>
        <w:t>Quando un grande amore finisce è impossibile non sol</w:t>
      </w:r>
      <w:r w:rsidR="00763D85" w:rsidRPr="0005027D">
        <w:rPr>
          <w:rFonts w:ascii="Times New Roman" w:hAnsi="Times New Roman" w:cs="Times New Roman"/>
          <w:i/>
          <w:iCs/>
          <w:sz w:val="24"/>
          <w:szCs w:val="24"/>
        </w:rPr>
        <w:t>tanto</w:t>
      </w:r>
      <w:r w:rsidRPr="0005027D">
        <w:rPr>
          <w:rFonts w:ascii="Times New Roman" w:hAnsi="Times New Roman" w:cs="Times New Roman"/>
          <w:i/>
          <w:iCs/>
          <w:sz w:val="24"/>
          <w:szCs w:val="24"/>
        </w:rPr>
        <w:t xml:space="preserve"> non abbandonarsi alla sofferenza e al rimpianto, ma anche non chiedersi i motivi che hanno determinato </w:t>
      </w:r>
      <w:r w:rsidR="006D0F67" w:rsidRPr="0005027D">
        <w:rPr>
          <w:rFonts w:ascii="Times New Roman" w:hAnsi="Times New Roman" w:cs="Times New Roman"/>
          <w:i/>
          <w:iCs/>
          <w:sz w:val="24"/>
          <w:szCs w:val="24"/>
        </w:rPr>
        <w:t xml:space="preserve">la separazione. </w:t>
      </w:r>
      <w:r w:rsidR="00610ECE" w:rsidRPr="0005027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È</w:t>
      </w:r>
      <w:r w:rsidR="00610ECE" w:rsidRPr="000502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0F67" w:rsidRPr="0005027D">
        <w:rPr>
          <w:rFonts w:ascii="Times New Roman" w:hAnsi="Times New Roman" w:cs="Times New Roman"/>
          <w:i/>
          <w:iCs/>
          <w:sz w:val="24"/>
          <w:szCs w:val="24"/>
        </w:rPr>
        <w:t xml:space="preserve">stato tutto un grande equivoco, sembra rispondere Catullo: è lui ad aver sbagliato e ad aver concepito una visione dell’amore che, in realtà, Lesbia non ha mai condiviso. </w:t>
      </w:r>
    </w:p>
    <w:p w:rsidR="00856554" w:rsidRPr="00377A93" w:rsidRDefault="00856554" w:rsidP="00763D8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Siqua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recordanti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benefacta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priora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voluptas</w:t>
      </w:r>
      <w:proofErr w:type="spellEnd"/>
    </w:p>
    <w:p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est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homini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cum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cogitat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esse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pium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nec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sanctam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violasse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fidem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nec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foedere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nullo</w:t>
      </w:r>
    </w:p>
    <w:p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divum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ad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fallendos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numine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abusum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homines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,</w:t>
      </w:r>
    </w:p>
    <w:p w:rsidR="00610ECE" w:rsidRPr="0005027D" w:rsidRDefault="00723471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5</w:t>
      </w:r>
      <w:r w:rsidR="00763D85"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multa parata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manent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in longa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aetate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Catulle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ex hoc ingrato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gaudia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amore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tibi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 w:rsidR="005F3D53" w:rsidRPr="0005027D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am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quaecumque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homines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bene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cuiquam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aut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dicere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possunt</w:t>
      </w:r>
      <w:proofErr w:type="spellEnd"/>
    </w:p>
    <w:p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aut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facere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haec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a te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dictaque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factaque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sunt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omnia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quae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ingratae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perierunt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credita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menti.</w:t>
      </w:r>
    </w:p>
    <w:p w:rsidR="00610ECE" w:rsidRPr="0005027D" w:rsidRDefault="00723471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05027D">
        <w:rPr>
          <w:rFonts w:ascii="Times New Roman" w:hAnsi="Times New Roman" w:cs="Times New Roman"/>
          <w:b/>
          <w:color w:val="7F7F7F" w:themeColor="text1" w:themeTint="80"/>
          <w:sz w:val="26"/>
          <w:szCs w:val="26"/>
          <w:lang w:val="en-US"/>
        </w:rPr>
        <w:t>10</w:t>
      </w:r>
      <w:r w:rsidR="00763D85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="00763D85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="005F3D53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Q</w:t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uare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iam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te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cur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amplius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excrucies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?</w:t>
      </w:r>
    </w:p>
    <w:p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="005F3D53" w:rsidRPr="0005027D">
        <w:rPr>
          <w:rFonts w:ascii="Times New Roman" w:hAnsi="Times New Roman" w:cs="Times New Roman"/>
          <w:color w:val="000000"/>
          <w:sz w:val="26"/>
          <w:szCs w:val="26"/>
        </w:rPr>
        <w:t>Q</w:t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uin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tu animo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offirmas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atque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istinc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teque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reducis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et dis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invitis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desinis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esse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miser?</w:t>
      </w:r>
    </w:p>
    <w:p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="005F3D53" w:rsidRPr="0005027D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ifficile est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longum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subito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deponere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amorem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difficile est,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verum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hoc qua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lubet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efficias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10ECE" w:rsidRPr="0005027D" w:rsidRDefault="00723471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15</w:t>
      </w:r>
      <w:r w:rsidR="0005027D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ab/>
      </w:r>
      <w:r w:rsidR="00763D85"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una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salus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haec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est. </w:t>
      </w:r>
      <w:r w:rsidR="005F3D53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Hoc </w:t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est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tibi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pervincendum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hoc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facias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sive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id non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pote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sive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pote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F3D53" w:rsidRPr="0005027D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di, si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vestrum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est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misereri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, aut si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quibus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umquam</w:t>
      </w:r>
      <w:proofErr w:type="spellEnd"/>
    </w:p>
    <w:p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extremam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iam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ipsa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in morte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tulistis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opem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me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miserum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aspicite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et, si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vitam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puriter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egi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610ECE" w:rsidRPr="0005027D" w:rsidRDefault="00723471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20</w:t>
      </w:r>
      <w:r w:rsidR="00763D85" w:rsidRPr="0005027D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ab/>
      </w:r>
      <w:r w:rsidR="00763D85"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eripite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hanc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pestem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perniciemque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mihi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quae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mihi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subrepens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imos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ut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torpor in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>artus</w:t>
      </w:r>
      <w:proofErr w:type="spellEnd"/>
    </w:p>
    <w:p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expulit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ex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omni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pectore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laetitias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10ECE" w:rsidRPr="0005027D" w:rsidRDefault="00610ECE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F3D53" w:rsidRPr="0005027D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on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iam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illud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quaero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, contra me ut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diligat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illa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610ECE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aut,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quod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non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potis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est, esse pudica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velit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10ECE" w:rsidRPr="0005027D" w:rsidRDefault="00723471" w:rsidP="00763D85">
      <w:pPr>
        <w:tabs>
          <w:tab w:val="center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25</w:t>
      </w:r>
      <w:r w:rsidR="00763D85" w:rsidRPr="0005027D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ab/>
      </w:r>
      <w:r w:rsidR="00763D85"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ipse valere opto et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taetrum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hunc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deponere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morbum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E33A7" w:rsidRPr="0005027D" w:rsidRDefault="00610ECE" w:rsidP="00763D85">
      <w:pPr>
        <w:tabs>
          <w:tab w:val="center" w:pos="284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5027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F3D53" w:rsidRPr="0005027D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di, reddite mi hoc pro </w:t>
      </w:r>
      <w:proofErr w:type="spellStart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>pietate</w:t>
      </w:r>
      <w:proofErr w:type="spellEnd"/>
      <w:r w:rsidR="00AE33A7" w:rsidRPr="0005027D">
        <w:rPr>
          <w:rFonts w:ascii="Times New Roman" w:hAnsi="Times New Roman" w:cs="Times New Roman"/>
          <w:color w:val="000000"/>
          <w:sz w:val="26"/>
          <w:szCs w:val="26"/>
        </w:rPr>
        <w:t xml:space="preserve"> mea.</w:t>
      </w:r>
    </w:p>
    <w:p w:rsidR="00610ECE" w:rsidRDefault="00610ECE" w:rsidP="00763D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Se qualche piacere ricordando il bene compiuto</w:t>
      </w:r>
    </w:p>
    <w:p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è nell’uomo, quando pensa di essere pio,</w:t>
      </w:r>
    </w:p>
    <w:p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di non aver tradito una santa promessa, né in alcun patto</w:t>
      </w:r>
    </w:p>
    <w:p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di aver abusato del nume divino, a ingannare gli uomini,</w:t>
      </w:r>
    </w:p>
    <w:p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85">
        <w:rPr>
          <w:rFonts w:ascii="Times New Roman" w:hAnsi="Times New Roman" w:cs="Times New Roman"/>
          <w:b/>
          <w:color w:val="7F7F7F" w:themeColor="text1" w:themeTint="80"/>
          <w:sz w:val="20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ti attendono ancora nella tua lunga vita, Catullo,</w:t>
      </w:r>
    </w:p>
    <w:p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molte gioie, anche da un amore ingrato.</w:t>
      </w:r>
    </w:p>
    <w:p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Ché tutto il bene che si può dire a qualcuno,</w:t>
      </w:r>
    </w:p>
    <w:p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o fare, da te è stato detto o fatto;</w:t>
      </w:r>
    </w:p>
    <w:p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ma, affidato a una mente ingrata, è andato distrutto.</w:t>
      </w:r>
    </w:p>
    <w:p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0F2">
        <w:rPr>
          <w:rFonts w:ascii="Times New Roman" w:hAnsi="Times New Roman" w:cs="Times New Roman"/>
          <w:b/>
          <w:color w:val="7F7F7F" w:themeColor="text1" w:themeTint="80"/>
          <w:sz w:val="20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Perché ormai torturarti ancora?</w:t>
      </w:r>
    </w:p>
    <w:p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È difficile lasciare andare in un attimo un lungo amore;</w:t>
      </w:r>
    </w:p>
    <w:p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è difficile, ma fa’ ciò che serve.</w:t>
      </w:r>
    </w:p>
    <w:p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vincer te stesso è la sola salvezza:</w:t>
      </w:r>
    </w:p>
    <w:p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lo potrai fare? Non lo potrai? Tu fallo.</w:t>
      </w:r>
    </w:p>
    <w:p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D85">
        <w:rPr>
          <w:rFonts w:ascii="Times New Roman" w:hAnsi="Times New Roman" w:cs="Times New Roman"/>
          <w:b/>
          <w:color w:val="7F7F7F" w:themeColor="text1" w:themeTint="80"/>
          <w:sz w:val="20"/>
          <w:szCs w:val="24"/>
        </w:rPr>
        <w:t>1</w:t>
      </w:r>
      <w:r>
        <w:rPr>
          <w:rFonts w:ascii="Times New Roman" w:hAnsi="Times New Roman" w:cs="Times New Roman"/>
          <w:b/>
          <w:color w:val="7F7F7F" w:themeColor="text1" w:themeTint="80"/>
          <w:sz w:val="20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610ECE" w:rsidRPr="00377A93">
        <w:rPr>
          <w:rFonts w:ascii="Times New Roman" w:hAnsi="Times New Roman" w:cs="Times New Roman"/>
          <w:sz w:val="24"/>
          <w:szCs w:val="24"/>
        </w:rPr>
        <w:t>Dèi</w:t>
      </w:r>
      <w:proofErr w:type="spellEnd"/>
      <w:r w:rsidR="00610ECE" w:rsidRPr="00377A93">
        <w:rPr>
          <w:rFonts w:ascii="Times New Roman" w:hAnsi="Times New Roman" w:cs="Times New Roman"/>
          <w:sz w:val="24"/>
          <w:szCs w:val="24"/>
        </w:rPr>
        <w:t>, se avete natura pietosa, o se mai qualcuno</w:t>
      </w:r>
    </w:p>
    <w:p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persino in punto di morte avete aiutato,</w:t>
      </w:r>
    </w:p>
    <w:p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guardate me misero e, se ho trascorso una vita pura,</w:t>
      </w:r>
    </w:p>
    <w:p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strappate da me la maledetta peste</w:t>
      </w:r>
    </w:p>
    <w:p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che si è insinuata nelle mie membra e le ha intorpidite</w:t>
      </w:r>
    </w:p>
    <w:p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7F7F7F" w:themeColor="text1" w:themeTint="80"/>
          <w:sz w:val="20"/>
          <w:szCs w:val="24"/>
        </w:rPr>
        <w:t>2</w:t>
      </w:r>
      <w:r w:rsidRPr="00763D85">
        <w:rPr>
          <w:rFonts w:ascii="Times New Roman" w:hAnsi="Times New Roman" w:cs="Times New Roman"/>
          <w:b/>
          <w:color w:val="7F7F7F" w:themeColor="text1" w:themeTint="80"/>
          <w:sz w:val="20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e mi ha scacciato dal cuore la gioia.</w:t>
      </w:r>
    </w:p>
    <w:p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Non vi chiedo più che anche lei mi ami:</w:t>
      </w:r>
    </w:p>
    <w:p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o, cosa impossibile, che voglia esser fedele;</w:t>
      </w:r>
    </w:p>
    <w:p w:rsidR="00610ECE" w:rsidRPr="00377A93" w:rsidRDefault="00763D85" w:rsidP="00763D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>voglio solo guarire, e scacciare questa nero male.</w:t>
      </w:r>
    </w:p>
    <w:p w:rsidR="00610ECE" w:rsidRPr="00377A93" w:rsidRDefault="00763D85" w:rsidP="00CE5672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CE" w:rsidRPr="00377A93">
        <w:rPr>
          <w:rFonts w:ascii="Times New Roman" w:hAnsi="Times New Roman" w:cs="Times New Roman"/>
          <w:sz w:val="24"/>
          <w:szCs w:val="24"/>
        </w:rPr>
        <w:t xml:space="preserve">Per la mia pietà, o </w:t>
      </w:r>
      <w:proofErr w:type="spellStart"/>
      <w:r w:rsidR="00610ECE" w:rsidRPr="00377A93">
        <w:rPr>
          <w:rFonts w:ascii="Times New Roman" w:hAnsi="Times New Roman" w:cs="Times New Roman"/>
          <w:sz w:val="24"/>
          <w:szCs w:val="24"/>
        </w:rPr>
        <w:t>Dèi</w:t>
      </w:r>
      <w:proofErr w:type="spellEnd"/>
      <w:r w:rsidR="00610ECE" w:rsidRPr="00377A93">
        <w:rPr>
          <w:rFonts w:ascii="Times New Roman" w:hAnsi="Times New Roman" w:cs="Times New Roman"/>
          <w:sz w:val="24"/>
          <w:szCs w:val="24"/>
        </w:rPr>
        <w:t>, concedetemi questo.</w:t>
      </w:r>
    </w:p>
    <w:p w:rsidR="00610ECE" w:rsidRPr="0005027D" w:rsidRDefault="00610ECE" w:rsidP="00CE5672">
      <w:pPr>
        <w:spacing w:after="0" w:line="240" w:lineRule="auto"/>
        <w:ind w:firstLine="1418"/>
        <w:jc w:val="center"/>
        <w:rPr>
          <w:rFonts w:ascii="Times New Roman" w:hAnsi="Times New Roman" w:cs="Times New Roman"/>
        </w:rPr>
      </w:pPr>
      <w:r w:rsidRPr="0005027D">
        <w:rPr>
          <w:rFonts w:ascii="Times New Roman" w:hAnsi="Times New Roman" w:cs="Times New Roman"/>
        </w:rPr>
        <w:t>(</w:t>
      </w:r>
      <w:proofErr w:type="spellStart"/>
      <w:r w:rsidRPr="0005027D">
        <w:rPr>
          <w:rFonts w:ascii="Times New Roman" w:hAnsi="Times New Roman" w:cs="Times New Roman"/>
        </w:rPr>
        <w:t>trad</w:t>
      </w:r>
      <w:proofErr w:type="spellEnd"/>
      <w:r w:rsidRPr="0005027D">
        <w:rPr>
          <w:rFonts w:ascii="Times New Roman" w:hAnsi="Times New Roman" w:cs="Times New Roman"/>
        </w:rPr>
        <w:t>. M. Manca)</w:t>
      </w:r>
    </w:p>
    <w:p w:rsidR="00FE5078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3D85" w:rsidRPr="00377A93" w:rsidRDefault="00763D85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078" w:rsidRPr="00377A93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CC20F7"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A93">
        <w:rPr>
          <w:rFonts w:ascii="Times New Roman" w:hAnsi="Times New Roman" w:cs="Times New Roman"/>
          <w:b/>
          <w:bCs/>
          <w:sz w:val="24"/>
          <w:szCs w:val="24"/>
        </w:rPr>
        <w:t>Indica con una crocetta se ciascuna delle seguenti affermazioni è vera (V) o falsa (F).</w:t>
      </w:r>
    </w:p>
    <w:p w:rsidR="00FE5078" w:rsidRPr="00377A93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sz w:val="24"/>
          <w:szCs w:val="24"/>
        </w:rPr>
        <w:t>(Punteggio: 0,5 punti per ogni risposta corretta)</w:t>
      </w:r>
    </w:p>
    <w:p w:rsidR="00FE5078" w:rsidRPr="00377A93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78" w:rsidRPr="00377A93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45168" w:rsidRPr="00377A93">
        <w:rPr>
          <w:rFonts w:ascii="Times New Roman" w:hAnsi="Times New Roman" w:cs="Times New Roman"/>
          <w:sz w:val="24"/>
          <w:szCs w:val="24"/>
        </w:rPr>
        <w:t>Il carme 76 è l’ultimo componimento indirizzato da Catullo a Lesbia e, pertanto, è stato composto nel 55 o 54 a.C.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345168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345168" w:rsidRPr="00377A93">
        <w:rPr>
          <w:rFonts w:ascii="Times New Roman" w:hAnsi="Times New Roman" w:cs="Times New Roman"/>
          <w:sz w:val="24"/>
          <w:szCs w:val="24"/>
        </w:rPr>
        <w:t>F</w:t>
      </w:r>
    </w:p>
    <w:p w:rsidR="00345168" w:rsidRPr="00377A93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Il </w:t>
      </w:r>
      <w:r w:rsidR="00D96CC3" w:rsidRPr="00377A93">
        <w:rPr>
          <w:rFonts w:ascii="Times New Roman" w:hAnsi="Times New Roman" w:cs="Times New Roman"/>
          <w:sz w:val="24"/>
          <w:szCs w:val="24"/>
        </w:rPr>
        <w:t>c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arme, visti il contenuto e il metro, appartiene alla seconda sezione del </w:t>
      </w:r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>Liber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 catulliano, ossia </w:t>
      </w:r>
      <w:r w:rsidR="00E5197E" w:rsidRPr="00377A93">
        <w:rPr>
          <w:rFonts w:ascii="Times New Roman" w:hAnsi="Times New Roman" w:cs="Times New Roman"/>
          <w:sz w:val="24"/>
          <w:szCs w:val="24"/>
        </w:rPr>
        <w:t>a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i </w:t>
      </w:r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Carmina </w:t>
      </w:r>
      <w:proofErr w:type="spellStart"/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>doct</w:t>
      </w:r>
      <w:r w:rsidRPr="00377A93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377A9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F</w:t>
      </w:r>
    </w:p>
    <w:p w:rsidR="00931C4F" w:rsidRPr="00377A93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Nel componimento Catullo si presenta come un uomo </w:t>
      </w:r>
      <w:proofErr w:type="spellStart"/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>pius</w:t>
      </w:r>
      <w:proofErr w:type="spellEnd"/>
      <w:r w:rsidR="00345168" w:rsidRPr="00377A93">
        <w:rPr>
          <w:rFonts w:ascii="Times New Roman" w:hAnsi="Times New Roman" w:cs="Times New Roman"/>
          <w:sz w:val="24"/>
          <w:szCs w:val="24"/>
        </w:rPr>
        <w:t xml:space="preserve">, in quanto rispettoso della </w:t>
      </w:r>
      <w:proofErr w:type="spellStart"/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>fides</w:t>
      </w:r>
      <w:proofErr w:type="spellEnd"/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verso </w:t>
      </w:r>
      <w:proofErr w:type="spellStart"/>
      <w:r w:rsidR="00345168" w:rsidRPr="00377A93">
        <w:rPr>
          <w:rFonts w:ascii="Times New Roman" w:hAnsi="Times New Roman" w:cs="Times New Roman"/>
          <w:sz w:val="24"/>
          <w:szCs w:val="24"/>
        </w:rPr>
        <w:t>d</w:t>
      </w:r>
      <w:r w:rsidR="00610ECE">
        <w:rPr>
          <w:rFonts w:ascii="Times New Roman" w:hAnsi="Times New Roman" w:cs="Times New Roman"/>
          <w:sz w:val="24"/>
          <w:szCs w:val="24"/>
        </w:rPr>
        <w:t>è</w:t>
      </w:r>
      <w:r w:rsidR="00345168" w:rsidRPr="00377A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45168" w:rsidRPr="00377A93">
        <w:rPr>
          <w:rFonts w:ascii="Times New Roman" w:hAnsi="Times New Roman" w:cs="Times New Roman"/>
          <w:sz w:val="24"/>
          <w:szCs w:val="24"/>
        </w:rPr>
        <w:t xml:space="preserve"> e uomini</w:t>
      </w:r>
      <w:r w:rsidRPr="00377A93">
        <w:rPr>
          <w:rFonts w:ascii="Times New Roman" w:hAnsi="Times New Roman" w:cs="Times New Roman"/>
          <w:sz w:val="24"/>
          <w:szCs w:val="24"/>
        </w:rPr>
        <w:t>.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F</w:t>
      </w:r>
    </w:p>
    <w:p w:rsidR="004E5F07" w:rsidRPr="00377A93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45168" w:rsidRPr="00377A93">
        <w:rPr>
          <w:rFonts w:ascii="Times New Roman" w:hAnsi="Times New Roman" w:cs="Times New Roman"/>
          <w:sz w:val="24"/>
          <w:szCs w:val="24"/>
        </w:rPr>
        <w:t>Come in altri componimenti scritti dopo la separazione dovuta ai tradimenti di Lesbia, anche qui Catullo inveisce contro la donna con insulti e recriminazioni</w:t>
      </w:r>
      <w:r w:rsidRPr="00377A93">
        <w:rPr>
          <w:rFonts w:ascii="Times New Roman" w:hAnsi="Times New Roman" w:cs="Times New Roman"/>
          <w:sz w:val="24"/>
          <w:szCs w:val="24"/>
        </w:rPr>
        <w:t>.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F</w:t>
      </w:r>
    </w:p>
    <w:p w:rsidR="00345168" w:rsidRPr="00377A93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Il </w:t>
      </w:r>
      <w:r w:rsidR="00F663DC" w:rsidRPr="00377A93">
        <w:rPr>
          <w:rFonts w:ascii="Times New Roman" w:hAnsi="Times New Roman" w:cs="Times New Roman"/>
          <w:sz w:val="24"/>
          <w:szCs w:val="24"/>
        </w:rPr>
        <w:t>c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arme 76 è l’unico componimento presente nel </w:t>
      </w:r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>Liber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 in cui Catullo si rivolge direttamente a </w:t>
      </w:r>
      <w:proofErr w:type="gramStart"/>
      <w:r w:rsidR="00345168" w:rsidRPr="00377A93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345168" w:rsidRPr="00377A93">
        <w:rPr>
          <w:rFonts w:ascii="Times New Roman" w:hAnsi="Times New Roman" w:cs="Times New Roman"/>
          <w:sz w:val="24"/>
          <w:szCs w:val="24"/>
        </w:rPr>
        <w:t xml:space="preserve"> stesso, chiamandosi per nome</w:t>
      </w:r>
      <w:r w:rsidRPr="00377A93">
        <w:rPr>
          <w:rFonts w:ascii="Times New Roman" w:hAnsi="Times New Roman" w:cs="Times New Roman"/>
          <w:sz w:val="24"/>
          <w:szCs w:val="24"/>
        </w:rPr>
        <w:t>.</w:t>
      </w:r>
      <w:r w:rsidR="00F07475" w:rsidRPr="00F07475">
        <w:rPr>
          <w:rFonts w:ascii="Times New Roman" w:hAnsi="Times New Roman" w:cs="Times New Roman"/>
          <w:sz w:val="24"/>
          <w:szCs w:val="24"/>
        </w:rPr>
        <w:t xml:space="preserve"> 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F</w:t>
      </w:r>
    </w:p>
    <w:p w:rsidR="00F07475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Lesbia è l’unica destinataria dei componimenti di 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argomento </w:t>
      </w:r>
      <w:r w:rsidR="00345168" w:rsidRPr="00377A93">
        <w:rPr>
          <w:rFonts w:ascii="Times New Roman" w:hAnsi="Times New Roman" w:cs="Times New Roman"/>
          <w:sz w:val="24"/>
          <w:szCs w:val="24"/>
        </w:rPr>
        <w:t xml:space="preserve">erotico presenti nel </w:t>
      </w:r>
      <w:r w:rsidR="00345168" w:rsidRPr="00377A93">
        <w:rPr>
          <w:rFonts w:ascii="Times New Roman" w:hAnsi="Times New Roman" w:cs="Times New Roman"/>
          <w:i/>
          <w:iCs/>
          <w:sz w:val="24"/>
          <w:szCs w:val="24"/>
        </w:rPr>
        <w:t>Liber</w:t>
      </w:r>
      <w:r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345168" w:rsidRPr="00377A93">
        <w:rPr>
          <w:rFonts w:ascii="Times New Roman" w:hAnsi="Times New Roman" w:cs="Times New Roman"/>
          <w:sz w:val="24"/>
          <w:szCs w:val="24"/>
        </w:rPr>
        <w:t>catulliano</w:t>
      </w:r>
      <w:r w:rsidRPr="00377A93">
        <w:rPr>
          <w:rFonts w:ascii="Times New Roman" w:hAnsi="Times New Roman" w:cs="Times New Roman"/>
          <w:sz w:val="24"/>
          <w:szCs w:val="24"/>
        </w:rPr>
        <w:t>.</w:t>
      </w:r>
    </w:p>
    <w:p w:rsidR="00F07475" w:rsidRDefault="00F07475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7A9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Pr="00377A93">
        <w:rPr>
          <w:rFonts w:ascii="Times New Roman" w:hAnsi="Times New Roman" w:cs="Times New Roman"/>
          <w:sz w:val="24"/>
          <w:szCs w:val="24"/>
        </w:rPr>
        <w:t>F</w:t>
      </w: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45168" w:rsidRPr="00377A93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E5197E" w:rsidRPr="00377A93">
        <w:rPr>
          <w:rFonts w:ascii="Times New Roman" w:hAnsi="Times New Roman" w:cs="Times New Roman"/>
          <w:sz w:val="24"/>
          <w:szCs w:val="24"/>
        </w:rPr>
        <w:t xml:space="preserve">In questo carme l’amore, secondo quello che diverrà poi un </w:t>
      </w:r>
      <w:proofErr w:type="spellStart"/>
      <w:r w:rsidR="00E5197E" w:rsidRPr="00377A9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77A9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ó</w:t>
      </w:r>
      <w:r w:rsidR="00E5197E" w:rsidRPr="00377A93">
        <w:rPr>
          <w:rFonts w:ascii="Times New Roman" w:hAnsi="Times New Roman" w:cs="Times New Roman"/>
          <w:i/>
          <w:iCs/>
          <w:sz w:val="24"/>
          <w:szCs w:val="24"/>
        </w:rPr>
        <w:t>pos</w:t>
      </w:r>
      <w:proofErr w:type="spellEnd"/>
      <w:r w:rsidR="00E5197E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197E" w:rsidRPr="00377A93">
        <w:rPr>
          <w:rFonts w:ascii="Times New Roman" w:hAnsi="Times New Roman" w:cs="Times New Roman"/>
          <w:sz w:val="24"/>
          <w:szCs w:val="24"/>
        </w:rPr>
        <w:t>letterario di molti autori latini, è descritto come una vera e propria malattia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E5197E" w:rsidRPr="00377A93">
        <w:rPr>
          <w:rFonts w:ascii="Times New Roman" w:hAnsi="Times New Roman" w:cs="Times New Roman"/>
          <w:sz w:val="24"/>
          <w:szCs w:val="24"/>
        </w:rPr>
        <w:t>fisica</w:t>
      </w:r>
      <w:r w:rsidRPr="00377A93">
        <w:rPr>
          <w:rFonts w:ascii="Times New Roman" w:hAnsi="Times New Roman" w:cs="Times New Roman"/>
          <w:sz w:val="24"/>
          <w:szCs w:val="24"/>
        </w:rPr>
        <w:t>.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E5197E"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F</w:t>
      </w:r>
    </w:p>
    <w:p w:rsidR="00931C4F" w:rsidRPr="00377A93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La presenza all’interno del componimento di una preghiera agli </w:t>
      </w:r>
      <w:proofErr w:type="spellStart"/>
      <w:r w:rsidR="00D00729" w:rsidRPr="00377A93">
        <w:rPr>
          <w:rFonts w:ascii="Times New Roman" w:hAnsi="Times New Roman" w:cs="Times New Roman"/>
          <w:sz w:val="24"/>
          <w:szCs w:val="24"/>
        </w:rPr>
        <w:t>d</w:t>
      </w:r>
      <w:r w:rsidR="00610ECE">
        <w:rPr>
          <w:rFonts w:ascii="Times New Roman" w:hAnsi="Times New Roman" w:cs="Times New Roman"/>
          <w:sz w:val="24"/>
          <w:szCs w:val="24"/>
        </w:rPr>
        <w:t>è</w:t>
      </w:r>
      <w:r w:rsidR="00D00729" w:rsidRPr="00377A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00729" w:rsidRPr="00377A93">
        <w:rPr>
          <w:rFonts w:ascii="Times New Roman" w:hAnsi="Times New Roman" w:cs="Times New Roman"/>
          <w:sz w:val="24"/>
          <w:szCs w:val="24"/>
        </w:rPr>
        <w:t>, nonché di diversi termini propri del lessico religioso, testimoniano il rispetto di Catullo</w:t>
      </w:r>
      <w:r w:rsidR="00E5197E" w:rsidRPr="00377A93">
        <w:rPr>
          <w:rFonts w:ascii="Times New Roman" w:hAnsi="Times New Roman" w:cs="Times New Roman"/>
          <w:sz w:val="24"/>
          <w:szCs w:val="24"/>
        </w:rPr>
        <w:t xml:space="preserve">, nonostante la sua trasgressività, 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verso alcuni valori tradizionali del </w:t>
      </w:r>
      <w:proofErr w:type="spellStart"/>
      <w:r w:rsidR="00D00729" w:rsidRPr="00377A93">
        <w:rPr>
          <w:rFonts w:ascii="Times New Roman" w:hAnsi="Times New Roman" w:cs="Times New Roman"/>
          <w:i/>
          <w:iCs/>
          <w:sz w:val="24"/>
          <w:szCs w:val="24"/>
        </w:rPr>
        <w:t>mos</w:t>
      </w:r>
      <w:proofErr w:type="spellEnd"/>
      <w:r w:rsidR="00D00729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00729" w:rsidRPr="00377A93">
        <w:rPr>
          <w:rFonts w:ascii="Times New Roman" w:hAnsi="Times New Roman" w:cs="Times New Roman"/>
          <w:i/>
          <w:iCs/>
          <w:sz w:val="24"/>
          <w:szCs w:val="24"/>
        </w:rPr>
        <w:t>maiorum</w:t>
      </w:r>
      <w:proofErr w:type="spellEnd"/>
      <w:r w:rsidR="00D00729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0729" w:rsidRPr="00377A93">
        <w:rPr>
          <w:rFonts w:ascii="Times New Roman" w:hAnsi="Times New Roman" w:cs="Times New Roman"/>
          <w:sz w:val="24"/>
          <w:szCs w:val="24"/>
        </w:rPr>
        <w:t>roma</w:t>
      </w:r>
      <w:r w:rsidR="00E5197E" w:rsidRPr="00377A93">
        <w:rPr>
          <w:rFonts w:ascii="Times New Roman" w:hAnsi="Times New Roman" w:cs="Times New Roman"/>
          <w:sz w:val="24"/>
          <w:szCs w:val="24"/>
        </w:rPr>
        <w:t>no</w:t>
      </w:r>
      <w:r w:rsidRPr="00377A93">
        <w:rPr>
          <w:rFonts w:ascii="Times New Roman" w:hAnsi="Times New Roman" w:cs="Times New Roman"/>
          <w:sz w:val="24"/>
          <w:szCs w:val="24"/>
        </w:rPr>
        <w:t>.</w:t>
      </w:r>
      <w:r w:rsidR="00F07475" w:rsidRPr="00F07475">
        <w:rPr>
          <w:rFonts w:ascii="Times New Roman" w:hAnsi="Times New Roman" w:cs="Times New Roman"/>
          <w:sz w:val="24"/>
          <w:szCs w:val="24"/>
        </w:rPr>
        <w:t xml:space="preserve"> 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F</w:t>
      </w:r>
    </w:p>
    <w:p w:rsidR="00D00729" w:rsidRPr="00377A93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L’espressione diretta dei sentimenti e il forte soggettivismo rendono la poesia di Catullo, come dimostrato anche dal </w:t>
      </w:r>
      <w:r w:rsidR="00F663DC" w:rsidRPr="00377A93">
        <w:rPr>
          <w:rFonts w:ascii="Times New Roman" w:hAnsi="Times New Roman" w:cs="Times New Roman"/>
          <w:sz w:val="24"/>
          <w:szCs w:val="24"/>
        </w:rPr>
        <w:t>c</w:t>
      </w:r>
      <w:r w:rsidR="00D00729" w:rsidRPr="00377A93">
        <w:rPr>
          <w:rFonts w:ascii="Times New Roman" w:hAnsi="Times New Roman" w:cs="Times New Roman"/>
          <w:sz w:val="24"/>
          <w:szCs w:val="24"/>
        </w:rPr>
        <w:t>arme 76, priva di filtri letterari e di espedienti retorici e</w:t>
      </w:r>
      <w:r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D00729" w:rsidRPr="00377A93">
        <w:rPr>
          <w:rFonts w:ascii="Times New Roman" w:hAnsi="Times New Roman" w:cs="Times New Roman"/>
          <w:sz w:val="24"/>
          <w:szCs w:val="24"/>
        </w:rPr>
        <w:t>artistici</w:t>
      </w:r>
      <w:r w:rsidRPr="00377A93">
        <w:rPr>
          <w:rFonts w:ascii="Times New Roman" w:hAnsi="Times New Roman" w:cs="Times New Roman"/>
          <w:sz w:val="24"/>
          <w:szCs w:val="24"/>
        </w:rPr>
        <w:t>.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F</w:t>
      </w:r>
    </w:p>
    <w:p w:rsidR="00F07475" w:rsidRDefault="00CC20F7" w:rsidP="00F07475">
      <w:pPr>
        <w:tabs>
          <w:tab w:val="left" w:pos="850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352945" w:rsidRPr="00377A93">
        <w:rPr>
          <w:rFonts w:ascii="Times New Roman" w:hAnsi="Times New Roman" w:cs="Times New Roman"/>
          <w:sz w:val="24"/>
          <w:szCs w:val="24"/>
        </w:rPr>
        <w:t xml:space="preserve">Nel </w:t>
      </w:r>
      <w:r w:rsidR="00F663DC" w:rsidRPr="00377A93">
        <w:rPr>
          <w:rFonts w:ascii="Times New Roman" w:hAnsi="Times New Roman" w:cs="Times New Roman"/>
          <w:sz w:val="24"/>
          <w:szCs w:val="24"/>
        </w:rPr>
        <w:t>c</w:t>
      </w:r>
      <w:r w:rsidR="00352945" w:rsidRPr="00377A93">
        <w:rPr>
          <w:rFonts w:ascii="Times New Roman" w:hAnsi="Times New Roman" w:cs="Times New Roman"/>
          <w:sz w:val="24"/>
          <w:szCs w:val="24"/>
        </w:rPr>
        <w:t>arme ricorrono alcuni termini presenti in altri celebri componimenti catulliani e che consentono al poeta l’espressione di concetti “forti” e basilari della sua poetica e della sua esperienza personale</w:t>
      </w:r>
      <w:r w:rsidRPr="00377A93">
        <w:rPr>
          <w:rFonts w:ascii="Times New Roman" w:hAnsi="Times New Roman" w:cs="Times New Roman"/>
          <w:sz w:val="24"/>
          <w:szCs w:val="24"/>
        </w:rPr>
        <w:t>.</w:t>
      </w:r>
      <w:r w:rsidR="00352945"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V</w:t>
      </w:r>
      <w:r w:rsidR="00F07475">
        <w:rPr>
          <w:rFonts w:ascii="Times New Roman" w:hAnsi="Times New Roman" w:cs="Times New Roman"/>
          <w:sz w:val="24"/>
          <w:szCs w:val="24"/>
        </w:rPr>
        <w:tab/>
      </w:r>
      <w:r w:rsidR="00F07475" w:rsidRPr="00377A93">
        <w:rPr>
          <w:rFonts w:ascii="Times New Roman" w:hAnsi="Times New Roman" w:cs="Times New Roman"/>
          <w:sz w:val="24"/>
          <w:szCs w:val="24"/>
        </w:rPr>
        <w:t>F</w:t>
      </w:r>
      <w:r w:rsidR="00F07475"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2C89" w:rsidRPr="00377A93" w:rsidRDefault="00CC20F7" w:rsidP="00F074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punti</w:t>
      </w:r>
      <w:proofErr w:type="gramStart"/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C89" w:rsidRPr="00377A93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="00722C89" w:rsidRPr="00377A93">
        <w:rPr>
          <w:rFonts w:ascii="Times New Roman" w:hAnsi="Times New Roman" w:cs="Times New Roman"/>
          <w:b/>
          <w:bCs/>
          <w:sz w:val="24"/>
          <w:szCs w:val="24"/>
        </w:rPr>
        <w:t>./5</w:t>
      </w:r>
    </w:p>
    <w:p w:rsidR="00FE5078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475" w:rsidRDefault="00F07475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41D9" w:rsidRPr="00377A93" w:rsidRDefault="000641D9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078" w:rsidRPr="00377A93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lastRenderedPageBreak/>
        <w:t>B.</w:t>
      </w:r>
      <w:r w:rsidR="00CC20F7"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A93">
        <w:rPr>
          <w:rFonts w:ascii="Times New Roman" w:hAnsi="Times New Roman" w:cs="Times New Roman"/>
          <w:b/>
          <w:bCs/>
          <w:sz w:val="24"/>
          <w:szCs w:val="24"/>
        </w:rPr>
        <w:t>Indica con una crocetta la risposta giusta tra quelle proposte.</w:t>
      </w:r>
    </w:p>
    <w:p w:rsidR="00FE5078" w:rsidRPr="00377A93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sz w:val="24"/>
          <w:szCs w:val="24"/>
        </w:rPr>
        <w:t>(Punteggio: 1 punto per ogni risposta corretta)</w:t>
      </w:r>
    </w:p>
    <w:p w:rsidR="008A6AF9" w:rsidRPr="00377A93" w:rsidRDefault="008A6AF9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Il </w:t>
      </w:r>
      <w:r w:rsidR="00EA3974" w:rsidRPr="00377A93">
        <w:rPr>
          <w:rFonts w:ascii="Times New Roman" w:hAnsi="Times New Roman" w:cs="Times New Roman"/>
          <w:sz w:val="24"/>
          <w:szCs w:val="24"/>
        </w:rPr>
        <w:t>metro utilizzato nel c</w:t>
      </w:r>
      <w:r w:rsidR="008A6AF9" w:rsidRPr="00377A93">
        <w:rPr>
          <w:rFonts w:ascii="Times New Roman" w:hAnsi="Times New Roman" w:cs="Times New Roman"/>
          <w:sz w:val="24"/>
          <w:szCs w:val="24"/>
        </w:rPr>
        <w:t>arme 76 è</w:t>
      </w:r>
      <w:r w:rsidR="00EA3974" w:rsidRPr="00377A93">
        <w:rPr>
          <w:rFonts w:ascii="Times New Roman" w:hAnsi="Times New Roman" w:cs="Times New Roman"/>
          <w:sz w:val="24"/>
          <w:szCs w:val="24"/>
        </w:rPr>
        <w:t>:</w:t>
      </w:r>
    </w:p>
    <w:p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EA3974" w:rsidRPr="00377A93">
        <w:rPr>
          <w:rFonts w:ascii="Times New Roman" w:hAnsi="Times New Roman" w:cs="Times New Roman"/>
          <w:sz w:val="24"/>
          <w:szCs w:val="24"/>
        </w:rPr>
        <w:t>’e</w:t>
      </w:r>
      <w:r w:rsidR="008A6AF9" w:rsidRPr="00377A93">
        <w:rPr>
          <w:rFonts w:ascii="Times New Roman" w:hAnsi="Times New Roman" w:cs="Times New Roman"/>
          <w:sz w:val="24"/>
          <w:szCs w:val="24"/>
        </w:rPr>
        <w:t>ndecasilla</w:t>
      </w:r>
      <w:r w:rsidR="00EA3974" w:rsidRPr="00377A93">
        <w:rPr>
          <w:rFonts w:ascii="Times New Roman" w:hAnsi="Times New Roman" w:cs="Times New Roman"/>
          <w:sz w:val="24"/>
          <w:szCs w:val="24"/>
        </w:rPr>
        <w:t>bo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 faleci</w:t>
      </w:r>
      <w:r w:rsidR="00EA3974" w:rsidRPr="00377A93">
        <w:rPr>
          <w:rFonts w:ascii="Times New Roman" w:hAnsi="Times New Roman" w:cs="Times New Roman"/>
          <w:sz w:val="24"/>
          <w:szCs w:val="24"/>
        </w:rPr>
        <w:t>o</w:t>
      </w:r>
      <w:r w:rsidR="008A6AF9" w:rsidRPr="00377A93">
        <w:rPr>
          <w:rFonts w:ascii="Times New Roman" w:hAnsi="Times New Roman" w:cs="Times New Roman"/>
          <w:sz w:val="24"/>
          <w:szCs w:val="24"/>
        </w:rPr>
        <w:t>;</w:t>
      </w:r>
    </w:p>
    <w:p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EA3974" w:rsidRPr="00377A93">
        <w:rPr>
          <w:rFonts w:ascii="Times New Roman" w:hAnsi="Times New Roman" w:cs="Times New Roman"/>
          <w:sz w:val="24"/>
          <w:szCs w:val="24"/>
        </w:rPr>
        <w:t>a</w:t>
      </w:r>
      <w:r w:rsidR="00F94A99"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EA3974" w:rsidRPr="00377A93">
        <w:rPr>
          <w:rFonts w:ascii="Times New Roman" w:hAnsi="Times New Roman" w:cs="Times New Roman"/>
          <w:sz w:val="24"/>
          <w:szCs w:val="24"/>
        </w:rPr>
        <w:t>s</w:t>
      </w:r>
      <w:r w:rsidR="008A6AF9" w:rsidRPr="00377A93">
        <w:rPr>
          <w:rFonts w:ascii="Times New Roman" w:hAnsi="Times New Roman" w:cs="Times New Roman"/>
          <w:sz w:val="24"/>
          <w:szCs w:val="24"/>
        </w:rPr>
        <w:t>trofe</w:t>
      </w:r>
      <w:proofErr w:type="gramEnd"/>
      <w:r w:rsidR="008A6AF9" w:rsidRPr="00377A93">
        <w:rPr>
          <w:rFonts w:ascii="Times New Roman" w:hAnsi="Times New Roman" w:cs="Times New Roman"/>
          <w:sz w:val="24"/>
          <w:szCs w:val="24"/>
        </w:rPr>
        <w:t xml:space="preserve"> saffica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EA3974" w:rsidRPr="00377A93">
        <w:rPr>
          <w:rFonts w:ascii="Times New Roman" w:hAnsi="Times New Roman" w:cs="Times New Roman"/>
          <w:sz w:val="24"/>
          <w:szCs w:val="24"/>
        </w:rPr>
        <w:t>l d</w:t>
      </w:r>
      <w:r w:rsidR="008A6AF9" w:rsidRPr="00377A93">
        <w:rPr>
          <w:rFonts w:ascii="Times New Roman" w:hAnsi="Times New Roman" w:cs="Times New Roman"/>
          <w:sz w:val="24"/>
          <w:szCs w:val="24"/>
        </w:rPr>
        <w:t>istic</w:t>
      </w:r>
      <w:r w:rsidR="00EA3974" w:rsidRPr="00377A93">
        <w:rPr>
          <w:rFonts w:ascii="Times New Roman" w:hAnsi="Times New Roman" w:cs="Times New Roman"/>
          <w:sz w:val="24"/>
          <w:szCs w:val="24"/>
        </w:rPr>
        <w:t>o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 elegiac</w:t>
      </w:r>
      <w:r w:rsidR="00EA3974" w:rsidRPr="00377A93">
        <w:rPr>
          <w:rFonts w:ascii="Times New Roman" w:hAnsi="Times New Roman" w:cs="Times New Roman"/>
          <w:sz w:val="24"/>
          <w:szCs w:val="24"/>
        </w:rPr>
        <w:t>o</w:t>
      </w:r>
      <w:r w:rsidR="008A6AF9" w:rsidRPr="00377A93">
        <w:rPr>
          <w:rFonts w:ascii="Times New Roman" w:hAnsi="Times New Roman" w:cs="Times New Roman"/>
          <w:sz w:val="24"/>
          <w:szCs w:val="24"/>
        </w:rPr>
        <w:t>;</w:t>
      </w:r>
    </w:p>
    <w:p w:rsidR="008A6AF9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EA3974" w:rsidRPr="00377A9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6AF9" w:rsidRPr="00377A93">
        <w:rPr>
          <w:rFonts w:ascii="Times New Roman" w:hAnsi="Times New Roman" w:cs="Times New Roman"/>
          <w:sz w:val="24"/>
          <w:szCs w:val="24"/>
        </w:rPr>
        <w:t>sametr</w:t>
      </w:r>
      <w:r w:rsidR="00EA3974" w:rsidRPr="00377A93">
        <w:rPr>
          <w:rFonts w:ascii="Times New Roman" w:hAnsi="Times New Roman" w:cs="Times New Roman"/>
          <w:sz w:val="24"/>
          <w:szCs w:val="24"/>
        </w:rPr>
        <w:t>o</w:t>
      </w:r>
      <w:r w:rsidR="008A6AF9" w:rsidRPr="00377A93">
        <w:rPr>
          <w:rFonts w:ascii="Times New Roman" w:hAnsi="Times New Roman" w:cs="Times New Roman"/>
          <w:sz w:val="24"/>
          <w:szCs w:val="24"/>
        </w:rPr>
        <w:t>.</w:t>
      </w:r>
    </w:p>
    <w:p w:rsidR="00CC20F7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A6AF9" w:rsidRPr="00377A93">
        <w:rPr>
          <w:rFonts w:ascii="Times New Roman" w:hAnsi="Times New Roman" w:cs="Times New Roman"/>
          <w:sz w:val="24"/>
          <w:szCs w:val="24"/>
        </w:rPr>
        <w:t>Al v.</w:t>
      </w:r>
      <w:r w:rsidR="00610ECE">
        <w:rPr>
          <w:rFonts w:ascii="Times New Roman" w:hAnsi="Times New Roman" w:cs="Times New Roman"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gramEnd"/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qua</w:t>
      </w:r>
      <w:r w:rsidR="00610E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610E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est </w:t>
      </w:r>
      <w:r w:rsidR="008A6AF9" w:rsidRPr="00377A93">
        <w:rPr>
          <w:rFonts w:ascii="Times New Roman" w:hAnsi="Times New Roman" w:cs="Times New Roman"/>
          <w:sz w:val="24"/>
          <w:szCs w:val="24"/>
        </w:rPr>
        <w:t>è</w:t>
      </w:r>
      <w:r w:rsidR="00A03C47" w:rsidRPr="00A03C47">
        <w:rPr>
          <w:rFonts w:ascii="Times New Roman" w:hAnsi="Times New Roman" w:cs="Times New Roman"/>
          <w:sz w:val="24"/>
          <w:szCs w:val="24"/>
        </w:rPr>
        <w:t xml:space="preserve"> </w:t>
      </w:r>
      <w:r w:rsidR="00A03C47">
        <w:rPr>
          <w:rFonts w:ascii="Times New Roman" w:hAnsi="Times New Roman" w:cs="Times New Roman"/>
          <w:sz w:val="24"/>
          <w:szCs w:val="24"/>
        </w:rPr>
        <w:t>l</w:t>
      </w:r>
      <w:r w:rsidR="00A03C47" w:rsidRPr="00377A93">
        <w:rPr>
          <w:rFonts w:ascii="Times New Roman" w:hAnsi="Times New Roman" w:cs="Times New Roman"/>
          <w:sz w:val="24"/>
          <w:szCs w:val="24"/>
        </w:rPr>
        <w:t>a protasi di un periodo ipotetico</w:t>
      </w:r>
      <w:r w:rsidR="008A6AF9" w:rsidRPr="00377A93">
        <w:rPr>
          <w:rFonts w:ascii="Times New Roman" w:hAnsi="Times New Roman" w:cs="Times New Roman"/>
          <w:sz w:val="24"/>
          <w:szCs w:val="24"/>
        </w:rPr>
        <w:t>:</w:t>
      </w:r>
    </w:p>
    <w:p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della realtà, la cui apodosi è </w:t>
      </w:r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multa … </w:t>
      </w:r>
      <w:proofErr w:type="spellStart"/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>manent</w:t>
      </w:r>
      <w:proofErr w:type="spellEnd"/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>misto con protasi della realtà e apodosi della eventualità;</w:t>
      </w:r>
    </w:p>
    <w:p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>della realtà con apodosi implicita, rappresentata da una serie di infiniti;</w:t>
      </w:r>
    </w:p>
    <w:p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C47">
        <w:rPr>
          <w:rFonts w:ascii="Times New Roman" w:hAnsi="Times New Roman" w:cs="Times New Roman"/>
          <w:sz w:val="24"/>
          <w:szCs w:val="24"/>
        </w:rPr>
        <w:t>dell’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eventualità, la cui apodosi è </w:t>
      </w:r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multa … </w:t>
      </w:r>
      <w:proofErr w:type="spellStart"/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>manent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C20F7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Al v. 1 </w:t>
      </w:r>
      <w:proofErr w:type="spellStart"/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>recordanti</w:t>
      </w:r>
      <w:proofErr w:type="spellEnd"/>
      <w:r w:rsidR="008A6AF9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>è</w:t>
      </w:r>
      <w:r w:rsidR="00A03C47" w:rsidRPr="00A03C47">
        <w:rPr>
          <w:rFonts w:ascii="Times New Roman" w:hAnsi="Times New Roman" w:cs="Times New Roman"/>
          <w:sz w:val="24"/>
          <w:szCs w:val="24"/>
        </w:rPr>
        <w:t xml:space="preserve"> </w:t>
      </w:r>
      <w:r w:rsidR="00A03C47">
        <w:rPr>
          <w:rFonts w:ascii="Times New Roman" w:hAnsi="Times New Roman" w:cs="Times New Roman"/>
          <w:sz w:val="24"/>
          <w:szCs w:val="24"/>
        </w:rPr>
        <w:t>u</w:t>
      </w:r>
      <w:r w:rsidR="00A03C47" w:rsidRPr="00377A93">
        <w:rPr>
          <w:rFonts w:ascii="Times New Roman" w:hAnsi="Times New Roman" w:cs="Times New Roman"/>
          <w:sz w:val="24"/>
          <w:szCs w:val="24"/>
        </w:rPr>
        <w:t>n participio presente</w:t>
      </w:r>
      <w:r w:rsidR="008A6AF9" w:rsidRPr="00377A93">
        <w:rPr>
          <w:rFonts w:ascii="Times New Roman" w:hAnsi="Times New Roman" w:cs="Times New Roman"/>
          <w:sz w:val="24"/>
          <w:szCs w:val="24"/>
        </w:rPr>
        <w:t>:</w:t>
      </w:r>
    </w:p>
    <w:p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dativo singolare, in funzione nominale e </w:t>
      </w:r>
      <w:r w:rsidR="00610ECE">
        <w:rPr>
          <w:rFonts w:ascii="Times New Roman" w:hAnsi="Times New Roman" w:cs="Times New Roman"/>
          <w:sz w:val="24"/>
          <w:szCs w:val="24"/>
        </w:rPr>
        <w:t xml:space="preserve">con </w:t>
      </w:r>
      <w:r w:rsidR="008A6AF9" w:rsidRPr="00377A93">
        <w:rPr>
          <w:rFonts w:ascii="Times New Roman" w:hAnsi="Times New Roman" w:cs="Times New Roman"/>
          <w:sz w:val="24"/>
          <w:szCs w:val="24"/>
        </w:rPr>
        <w:t>valore sostantivato;</w:t>
      </w:r>
    </w:p>
    <w:p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dativo singolare, in funzione </w:t>
      </w:r>
      <w:r w:rsidR="004B19DA" w:rsidRPr="00377A93">
        <w:rPr>
          <w:rFonts w:ascii="Times New Roman" w:hAnsi="Times New Roman" w:cs="Times New Roman"/>
          <w:sz w:val="24"/>
          <w:szCs w:val="24"/>
        </w:rPr>
        <w:t xml:space="preserve">verbale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e </w:t>
      </w:r>
      <w:r w:rsidR="00610ECE">
        <w:rPr>
          <w:rFonts w:ascii="Times New Roman" w:hAnsi="Times New Roman" w:cs="Times New Roman"/>
          <w:sz w:val="24"/>
          <w:szCs w:val="24"/>
        </w:rPr>
        <w:t xml:space="preserve">con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valore </w:t>
      </w:r>
      <w:r w:rsidR="004B19DA" w:rsidRPr="00377A93">
        <w:rPr>
          <w:rFonts w:ascii="Times New Roman" w:hAnsi="Times New Roman" w:cs="Times New Roman"/>
          <w:sz w:val="24"/>
          <w:szCs w:val="24"/>
        </w:rPr>
        <w:t>congiunto</w:t>
      </w:r>
      <w:r w:rsidR="008A6AF9" w:rsidRPr="00377A93">
        <w:rPr>
          <w:rFonts w:ascii="Times New Roman" w:hAnsi="Times New Roman" w:cs="Times New Roman"/>
          <w:sz w:val="24"/>
          <w:szCs w:val="24"/>
        </w:rPr>
        <w:t>;</w:t>
      </w:r>
    </w:p>
    <w:p w:rsidR="008A6AF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nominativo plurale, in funzione verbale e </w:t>
      </w:r>
      <w:r w:rsidR="00610ECE">
        <w:rPr>
          <w:rFonts w:ascii="Times New Roman" w:hAnsi="Times New Roman" w:cs="Times New Roman"/>
          <w:sz w:val="24"/>
          <w:szCs w:val="24"/>
        </w:rPr>
        <w:t xml:space="preserve">con </w:t>
      </w:r>
      <w:r w:rsidR="008A6AF9" w:rsidRPr="00377A93">
        <w:rPr>
          <w:rFonts w:ascii="Times New Roman" w:hAnsi="Times New Roman" w:cs="Times New Roman"/>
          <w:sz w:val="24"/>
          <w:szCs w:val="24"/>
        </w:rPr>
        <w:t>valore congiunto;</w:t>
      </w:r>
    </w:p>
    <w:p w:rsidR="008A6AF9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F9" w:rsidRPr="00377A93">
        <w:rPr>
          <w:rFonts w:ascii="Times New Roman" w:hAnsi="Times New Roman" w:cs="Times New Roman"/>
          <w:sz w:val="24"/>
          <w:szCs w:val="24"/>
        </w:rPr>
        <w:t xml:space="preserve">nominativo </w:t>
      </w:r>
      <w:r w:rsidR="005C211A" w:rsidRPr="00377A93">
        <w:rPr>
          <w:rFonts w:ascii="Times New Roman" w:hAnsi="Times New Roman" w:cs="Times New Roman"/>
          <w:sz w:val="24"/>
          <w:szCs w:val="24"/>
        </w:rPr>
        <w:t xml:space="preserve">plurale, in funzione nominale e </w:t>
      </w:r>
      <w:r w:rsidR="00610ECE">
        <w:rPr>
          <w:rFonts w:ascii="Times New Roman" w:hAnsi="Times New Roman" w:cs="Times New Roman"/>
          <w:sz w:val="24"/>
          <w:szCs w:val="24"/>
        </w:rPr>
        <w:t xml:space="preserve">con </w:t>
      </w:r>
      <w:r w:rsidR="005C211A" w:rsidRPr="00377A93">
        <w:rPr>
          <w:rFonts w:ascii="Times New Roman" w:hAnsi="Times New Roman" w:cs="Times New Roman"/>
          <w:sz w:val="24"/>
          <w:szCs w:val="24"/>
        </w:rPr>
        <w:t>valore attributivo.</w:t>
      </w:r>
    </w:p>
    <w:p w:rsidR="00CC20F7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11A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5C211A" w:rsidRPr="00377A93">
        <w:rPr>
          <w:rFonts w:ascii="Times New Roman" w:hAnsi="Times New Roman" w:cs="Times New Roman"/>
          <w:sz w:val="24"/>
          <w:szCs w:val="24"/>
        </w:rPr>
        <w:t xml:space="preserve">Nel primo periodo del </w:t>
      </w:r>
      <w:r w:rsidR="007E1180" w:rsidRPr="00377A93">
        <w:rPr>
          <w:rFonts w:ascii="Times New Roman" w:hAnsi="Times New Roman" w:cs="Times New Roman"/>
          <w:sz w:val="24"/>
          <w:szCs w:val="24"/>
        </w:rPr>
        <w:t>c</w:t>
      </w:r>
      <w:r w:rsidR="005C211A" w:rsidRPr="00377A93">
        <w:rPr>
          <w:rFonts w:ascii="Times New Roman" w:hAnsi="Times New Roman" w:cs="Times New Roman"/>
          <w:sz w:val="24"/>
          <w:szCs w:val="24"/>
        </w:rPr>
        <w:t>arme (</w:t>
      </w:r>
      <w:proofErr w:type="spellStart"/>
      <w:r w:rsidR="005C211A" w:rsidRPr="00377A93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="005C211A" w:rsidRPr="00377A93">
        <w:rPr>
          <w:rFonts w:ascii="Times New Roman" w:hAnsi="Times New Roman" w:cs="Times New Roman"/>
          <w:sz w:val="24"/>
          <w:szCs w:val="24"/>
        </w:rPr>
        <w:t xml:space="preserve">. </w:t>
      </w:r>
      <w:r w:rsidR="00610ECE">
        <w:rPr>
          <w:rFonts w:ascii="Times New Roman" w:hAnsi="Times New Roman" w:cs="Times New Roman"/>
          <w:sz w:val="24"/>
          <w:szCs w:val="24"/>
        </w:rPr>
        <w:t>1</w:t>
      </w:r>
      <w:r w:rsidRPr="00377A93">
        <w:rPr>
          <w:rFonts w:ascii="Times New Roman" w:hAnsi="Times New Roman" w:cs="Times New Roman"/>
          <w:sz w:val="24"/>
          <w:szCs w:val="24"/>
        </w:rPr>
        <w:t>-</w:t>
      </w:r>
      <w:r w:rsidR="005C211A" w:rsidRPr="00377A93">
        <w:rPr>
          <w:rFonts w:ascii="Times New Roman" w:hAnsi="Times New Roman" w:cs="Times New Roman"/>
          <w:sz w:val="24"/>
          <w:szCs w:val="24"/>
        </w:rPr>
        <w:t>6) oltre al periodo ipotetico è possibile individuare</w:t>
      </w:r>
      <w:r w:rsidR="00A03C47" w:rsidRPr="00A03C47">
        <w:rPr>
          <w:rFonts w:ascii="Times New Roman" w:hAnsi="Times New Roman" w:cs="Times New Roman"/>
          <w:sz w:val="24"/>
          <w:szCs w:val="24"/>
        </w:rPr>
        <w:t xml:space="preserve"> </w:t>
      </w:r>
      <w:r w:rsidR="00A03C47">
        <w:rPr>
          <w:rFonts w:ascii="Times New Roman" w:hAnsi="Times New Roman" w:cs="Times New Roman"/>
          <w:sz w:val="24"/>
          <w:szCs w:val="24"/>
        </w:rPr>
        <w:t>u</w:t>
      </w:r>
      <w:r w:rsidR="00A03C47" w:rsidRPr="00377A93">
        <w:rPr>
          <w:rFonts w:ascii="Times New Roman" w:hAnsi="Times New Roman" w:cs="Times New Roman"/>
          <w:sz w:val="24"/>
          <w:szCs w:val="24"/>
        </w:rPr>
        <w:t>na subordinata</w:t>
      </w:r>
      <w:r w:rsidR="005C211A" w:rsidRPr="00377A93">
        <w:rPr>
          <w:rFonts w:ascii="Times New Roman" w:hAnsi="Times New Roman" w:cs="Times New Roman"/>
          <w:sz w:val="24"/>
          <w:szCs w:val="24"/>
        </w:rPr>
        <w:t>:</w:t>
      </w:r>
    </w:p>
    <w:p w:rsidR="005C211A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11A" w:rsidRPr="00377A93">
        <w:rPr>
          <w:rFonts w:ascii="Times New Roman" w:hAnsi="Times New Roman" w:cs="Times New Roman"/>
          <w:sz w:val="24"/>
          <w:szCs w:val="24"/>
        </w:rPr>
        <w:t>causale, due subordinate infinitive soggettive e una perifrastica passiva;</w:t>
      </w:r>
    </w:p>
    <w:p w:rsidR="005C211A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11A" w:rsidRPr="00377A93">
        <w:rPr>
          <w:rFonts w:ascii="Times New Roman" w:hAnsi="Times New Roman" w:cs="Times New Roman"/>
          <w:sz w:val="24"/>
          <w:szCs w:val="24"/>
        </w:rPr>
        <w:t xml:space="preserve">temporale, </w:t>
      </w:r>
      <w:r w:rsidR="00AF5B21" w:rsidRPr="00377A93">
        <w:rPr>
          <w:rFonts w:ascii="Times New Roman" w:hAnsi="Times New Roman" w:cs="Times New Roman"/>
          <w:sz w:val="24"/>
          <w:szCs w:val="24"/>
        </w:rPr>
        <w:t>tre subordinate infinitive soggettive e una perifrastica passiva;</w:t>
      </w:r>
    </w:p>
    <w:p w:rsidR="00AF5B2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B21" w:rsidRPr="00377A93">
        <w:rPr>
          <w:rFonts w:ascii="Times New Roman" w:hAnsi="Times New Roman" w:cs="Times New Roman"/>
          <w:sz w:val="24"/>
          <w:szCs w:val="24"/>
        </w:rPr>
        <w:t>causale, due subordinate infinitive oggettive e una subordinata finale;</w:t>
      </w:r>
    </w:p>
    <w:p w:rsidR="00AF5B2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B21" w:rsidRPr="00377A93">
        <w:rPr>
          <w:rFonts w:ascii="Times New Roman" w:hAnsi="Times New Roman" w:cs="Times New Roman"/>
          <w:sz w:val="24"/>
          <w:szCs w:val="24"/>
        </w:rPr>
        <w:t>temporale, tre subordinate infinitive oggettive e una subordinata finale.</w:t>
      </w:r>
    </w:p>
    <w:p w:rsidR="00CC20F7" w:rsidRPr="00377A93" w:rsidRDefault="00CC20F7" w:rsidP="00A0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723471" w:rsidRPr="00377A93">
        <w:rPr>
          <w:rFonts w:ascii="Times New Roman" w:hAnsi="Times New Roman" w:cs="Times New Roman"/>
          <w:sz w:val="24"/>
          <w:szCs w:val="24"/>
        </w:rPr>
        <w:t xml:space="preserve">Nei </w:t>
      </w:r>
      <w:proofErr w:type="spellStart"/>
      <w:r w:rsidR="00723471" w:rsidRPr="00377A93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="00723471" w:rsidRPr="00377A93">
        <w:rPr>
          <w:rFonts w:ascii="Times New Roman" w:hAnsi="Times New Roman" w:cs="Times New Roman"/>
          <w:sz w:val="24"/>
          <w:szCs w:val="24"/>
        </w:rPr>
        <w:t xml:space="preserve">. 7-9 del </w:t>
      </w:r>
      <w:r w:rsidR="007E1180" w:rsidRPr="00377A93">
        <w:rPr>
          <w:rFonts w:ascii="Times New Roman" w:hAnsi="Times New Roman" w:cs="Times New Roman"/>
          <w:sz w:val="24"/>
          <w:szCs w:val="24"/>
        </w:rPr>
        <w:t>c</w:t>
      </w:r>
      <w:r w:rsidR="00723471" w:rsidRPr="00377A93">
        <w:rPr>
          <w:rFonts w:ascii="Times New Roman" w:hAnsi="Times New Roman" w:cs="Times New Roman"/>
          <w:sz w:val="24"/>
          <w:szCs w:val="24"/>
        </w:rPr>
        <w:t>arme sono presenti varie forme pronominali; non sono presenti, però</w:t>
      </w:r>
      <w:r w:rsidR="00A03C47">
        <w:rPr>
          <w:rFonts w:ascii="Times New Roman" w:hAnsi="Times New Roman" w:cs="Times New Roman"/>
          <w:sz w:val="24"/>
          <w:szCs w:val="24"/>
        </w:rPr>
        <w:t>,</w:t>
      </w:r>
      <w:r w:rsidR="00A03C47" w:rsidRPr="00A03C47">
        <w:rPr>
          <w:rFonts w:ascii="Times New Roman" w:hAnsi="Times New Roman" w:cs="Times New Roman"/>
          <w:sz w:val="24"/>
          <w:szCs w:val="24"/>
        </w:rPr>
        <w:t xml:space="preserve"> </w:t>
      </w:r>
      <w:r w:rsidR="00A03C47">
        <w:rPr>
          <w:rFonts w:ascii="Times New Roman" w:hAnsi="Times New Roman" w:cs="Times New Roman"/>
          <w:sz w:val="24"/>
          <w:szCs w:val="24"/>
        </w:rPr>
        <w:t>p</w:t>
      </w:r>
      <w:r w:rsidR="00A03C47" w:rsidRPr="00377A93">
        <w:rPr>
          <w:rFonts w:ascii="Times New Roman" w:hAnsi="Times New Roman" w:cs="Times New Roman"/>
          <w:sz w:val="24"/>
          <w:szCs w:val="24"/>
        </w:rPr>
        <w:t>ronomi</w:t>
      </w:r>
      <w:r w:rsidR="00723471" w:rsidRPr="00377A93">
        <w:rPr>
          <w:rFonts w:ascii="Times New Roman" w:hAnsi="Times New Roman" w:cs="Times New Roman"/>
          <w:sz w:val="24"/>
          <w:szCs w:val="24"/>
        </w:rPr>
        <w:t>:</w:t>
      </w:r>
    </w:p>
    <w:p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interrogativi;</w:t>
      </w:r>
    </w:p>
    <w:p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dimostrativi;</w:t>
      </w:r>
    </w:p>
    <w:p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relativi;</w:t>
      </w:r>
    </w:p>
    <w:p w:rsidR="00723471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indefiniti.</w:t>
      </w:r>
    </w:p>
    <w:p w:rsidR="00CC20F7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B2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AF5B21" w:rsidRPr="00377A93">
        <w:rPr>
          <w:rFonts w:ascii="Times New Roman" w:hAnsi="Times New Roman" w:cs="Times New Roman"/>
          <w:sz w:val="24"/>
          <w:szCs w:val="24"/>
        </w:rPr>
        <w:t xml:space="preserve">Al v. 10 </w:t>
      </w:r>
      <w:proofErr w:type="spellStart"/>
      <w:r w:rsidR="00AF5B21" w:rsidRPr="00377A93">
        <w:rPr>
          <w:rFonts w:ascii="Times New Roman" w:hAnsi="Times New Roman" w:cs="Times New Roman"/>
          <w:i/>
          <w:iCs/>
          <w:sz w:val="24"/>
          <w:szCs w:val="24"/>
        </w:rPr>
        <w:t>excrucies</w:t>
      </w:r>
      <w:proofErr w:type="spellEnd"/>
      <w:r w:rsidR="00AF5B21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5B21" w:rsidRPr="00377A93">
        <w:rPr>
          <w:rFonts w:ascii="Times New Roman" w:hAnsi="Times New Roman" w:cs="Times New Roman"/>
          <w:sz w:val="24"/>
          <w:szCs w:val="24"/>
        </w:rPr>
        <w:t>è</w:t>
      </w:r>
      <w:r w:rsidR="00A03C47" w:rsidRPr="00A03C47">
        <w:rPr>
          <w:rFonts w:ascii="Times New Roman" w:hAnsi="Times New Roman" w:cs="Times New Roman"/>
          <w:sz w:val="24"/>
          <w:szCs w:val="24"/>
        </w:rPr>
        <w:t xml:space="preserve"> </w:t>
      </w:r>
      <w:r w:rsidR="00A03C47">
        <w:rPr>
          <w:rFonts w:ascii="Times New Roman" w:hAnsi="Times New Roman" w:cs="Times New Roman"/>
          <w:sz w:val="24"/>
          <w:szCs w:val="24"/>
        </w:rPr>
        <w:t>u</w:t>
      </w:r>
      <w:r w:rsidR="00A03C47" w:rsidRPr="00377A93">
        <w:rPr>
          <w:rFonts w:ascii="Times New Roman" w:hAnsi="Times New Roman" w:cs="Times New Roman"/>
          <w:sz w:val="24"/>
          <w:szCs w:val="24"/>
        </w:rPr>
        <w:t>n congiuntivo</w:t>
      </w:r>
      <w:r w:rsidR="00AF5B21" w:rsidRPr="00377A93">
        <w:rPr>
          <w:rFonts w:ascii="Times New Roman" w:hAnsi="Times New Roman" w:cs="Times New Roman"/>
          <w:sz w:val="24"/>
          <w:szCs w:val="24"/>
        </w:rPr>
        <w:t>:</w:t>
      </w:r>
    </w:p>
    <w:p w:rsidR="00AF5B2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B21" w:rsidRPr="00377A93">
        <w:rPr>
          <w:rFonts w:ascii="Times New Roman" w:hAnsi="Times New Roman" w:cs="Times New Roman"/>
          <w:sz w:val="24"/>
          <w:szCs w:val="24"/>
        </w:rPr>
        <w:t>esortativo;</w:t>
      </w:r>
    </w:p>
    <w:p w:rsidR="00AF5B2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B21" w:rsidRPr="00377A93">
        <w:rPr>
          <w:rFonts w:ascii="Times New Roman" w:hAnsi="Times New Roman" w:cs="Times New Roman"/>
          <w:sz w:val="24"/>
          <w:szCs w:val="24"/>
        </w:rPr>
        <w:t>potenziale;</w:t>
      </w:r>
    </w:p>
    <w:p w:rsidR="00AF5B2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B21" w:rsidRPr="00377A93">
        <w:rPr>
          <w:rFonts w:ascii="Times New Roman" w:hAnsi="Times New Roman" w:cs="Times New Roman"/>
          <w:sz w:val="24"/>
          <w:szCs w:val="24"/>
        </w:rPr>
        <w:t>dubitativo;</w:t>
      </w:r>
    </w:p>
    <w:p w:rsidR="00AF5B21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B21" w:rsidRPr="00377A93">
        <w:rPr>
          <w:rFonts w:ascii="Times New Roman" w:hAnsi="Times New Roman" w:cs="Times New Roman"/>
          <w:sz w:val="24"/>
          <w:szCs w:val="24"/>
        </w:rPr>
        <w:t>irreale.</w:t>
      </w:r>
    </w:p>
    <w:p w:rsidR="00CC20F7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B2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Al v. 13 è possibile riconoscere:</w:t>
      </w:r>
    </w:p>
    <w:p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723471" w:rsidRPr="00377A93">
        <w:rPr>
          <w:rFonts w:ascii="Times New Roman" w:hAnsi="Times New Roman" w:cs="Times New Roman"/>
          <w:sz w:val="24"/>
          <w:szCs w:val="24"/>
        </w:rPr>
        <w:t>n chiasmo e una allitterazione;</w:t>
      </w:r>
    </w:p>
    <w:p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723471" w:rsidRPr="00377A93">
        <w:rPr>
          <w:rFonts w:ascii="Times New Roman" w:hAnsi="Times New Roman" w:cs="Times New Roman"/>
          <w:sz w:val="24"/>
          <w:szCs w:val="24"/>
        </w:rPr>
        <w:t>n’antitesi e un iperbato;</w:t>
      </w:r>
    </w:p>
    <w:p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723471" w:rsidRPr="00377A93">
        <w:rPr>
          <w:rFonts w:ascii="Times New Roman" w:hAnsi="Times New Roman" w:cs="Times New Roman"/>
          <w:sz w:val="24"/>
          <w:szCs w:val="24"/>
        </w:rPr>
        <w:t>na metafora e un’antitesi;</w:t>
      </w:r>
    </w:p>
    <w:p w:rsidR="00723471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723471" w:rsidRPr="00377A93">
        <w:rPr>
          <w:rFonts w:ascii="Times New Roman" w:hAnsi="Times New Roman" w:cs="Times New Roman"/>
          <w:sz w:val="24"/>
          <w:szCs w:val="24"/>
        </w:rPr>
        <w:t>na anadiplosi e un iperbato.</w:t>
      </w:r>
    </w:p>
    <w:p w:rsidR="00CC20F7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723471" w:rsidRPr="00377A93">
        <w:rPr>
          <w:rFonts w:ascii="Times New Roman" w:hAnsi="Times New Roman" w:cs="Times New Roman"/>
          <w:sz w:val="24"/>
          <w:szCs w:val="24"/>
        </w:rPr>
        <w:t xml:space="preserve">Nell’espressione </w:t>
      </w:r>
      <w:r w:rsidR="00723471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723471" w:rsidRPr="00377A93">
        <w:rPr>
          <w:rFonts w:ascii="Times New Roman" w:hAnsi="Times New Roman" w:cs="Times New Roman"/>
          <w:i/>
          <w:iCs/>
          <w:sz w:val="24"/>
          <w:szCs w:val="24"/>
        </w:rPr>
        <w:t>vestrum</w:t>
      </w:r>
      <w:proofErr w:type="spellEnd"/>
      <w:r w:rsidR="00723471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est </w:t>
      </w:r>
      <w:proofErr w:type="spellStart"/>
      <w:r w:rsidR="00723471" w:rsidRPr="00377A93">
        <w:rPr>
          <w:rFonts w:ascii="Times New Roman" w:hAnsi="Times New Roman" w:cs="Times New Roman"/>
          <w:i/>
          <w:iCs/>
          <w:sz w:val="24"/>
          <w:szCs w:val="24"/>
        </w:rPr>
        <w:t>misereri</w:t>
      </w:r>
      <w:proofErr w:type="spellEnd"/>
      <w:r w:rsidR="00723471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(v.</w:t>
      </w:r>
      <w:r w:rsidRPr="00377A93"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 xml:space="preserve">17) </w:t>
      </w:r>
      <w:proofErr w:type="spellStart"/>
      <w:r w:rsidR="00723471" w:rsidRPr="00377A93">
        <w:rPr>
          <w:rFonts w:ascii="Times New Roman" w:hAnsi="Times New Roman" w:cs="Times New Roman"/>
          <w:i/>
          <w:iCs/>
          <w:sz w:val="24"/>
          <w:szCs w:val="24"/>
        </w:rPr>
        <w:t>vestrum</w:t>
      </w:r>
      <w:proofErr w:type="spellEnd"/>
      <w:r w:rsidR="00723471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è</w:t>
      </w:r>
      <w:r w:rsidR="00A03C47" w:rsidRPr="00A03C47">
        <w:rPr>
          <w:rFonts w:ascii="Times New Roman" w:hAnsi="Times New Roman" w:cs="Times New Roman"/>
          <w:sz w:val="24"/>
          <w:szCs w:val="24"/>
        </w:rPr>
        <w:t xml:space="preserve"> </w:t>
      </w:r>
      <w:r w:rsidR="00A03C47">
        <w:rPr>
          <w:rFonts w:ascii="Times New Roman" w:hAnsi="Times New Roman" w:cs="Times New Roman"/>
          <w:sz w:val="24"/>
          <w:szCs w:val="24"/>
        </w:rPr>
        <w:t>u</w:t>
      </w:r>
      <w:r w:rsidR="00A03C47" w:rsidRPr="00377A93">
        <w:rPr>
          <w:rFonts w:ascii="Times New Roman" w:hAnsi="Times New Roman" w:cs="Times New Roman"/>
          <w:sz w:val="24"/>
          <w:szCs w:val="24"/>
        </w:rPr>
        <w:t>n genitivo</w:t>
      </w:r>
      <w:r w:rsidR="00723471" w:rsidRPr="00377A93">
        <w:rPr>
          <w:rFonts w:ascii="Times New Roman" w:hAnsi="Times New Roman" w:cs="Times New Roman"/>
          <w:sz w:val="24"/>
          <w:szCs w:val="24"/>
        </w:rPr>
        <w:t>:</w:t>
      </w:r>
    </w:p>
    <w:p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partitivo;</w:t>
      </w:r>
    </w:p>
    <w:p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epesegetico;</w:t>
      </w:r>
    </w:p>
    <w:p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di pertinenza;</w:t>
      </w:r>
    </w:p>
    <w:p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lastRenderedPageBreak/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471" w:rsidRPr="00377A93">
        <w:rPr>
          <w:rFonts w:ascii="Times New Roman" w:hAnsi="Times New Roman" w:cs="Times New Roman"/>
          <w:sz w:val="24"/>
          <w:szCs w:val="24"/>
        </w:rPr>
        <w:t>di qualità.</w:t>
      </w:r>
    </w:p>
    <w:p w:rsidR="00CC20F7" w:rsidRPr="00A03C47" w:rsidRDefault="00CC20F7" w:rsidP="00A03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723471" w:rsidRPr="00377A93">
        <w:rPr>
          <w:rFonts w:ascii="Times New Roman" w:hAnsi="Times New Roman" w:cs="Times New Roman"/>
          <w:sz w:val="24"/>
          <w:szCs w:val="24"/>
        </w:rPr>
        <w:t>Al v. 20 sono presenti le seguenti figure retoriche:</w:t>
      </w:r>
    </w:p>
    <w:p w:rsidR="00723471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971909" w:rsidRPr="00377A93">
        <w:rPr>
          <w:rFonts w:ascii="Times New Roman" w:hAnsi="Times New Roman" w:cs="Times New Roman"/>
          <w:sz w:val="24"/>
          <w:szCs w:val="24"/>
        </w:rPr>
        <w:t>etafora e chiasmo;</w:t>
      </w:r>
    </w:p>
    <w:p w:rsidR="0097190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971909" w:rsidRPr="00377A93">
        <w:rPr>
          <w:rFonts w:ascii="Times New Roman" w:hAnsi="Times New Roman" w:cs="Times New Roman"/>
          <w:sz w:val="24"/>
          <w:szCs w:val="24"/>
        </w:rPr>
        <w:t>moteleuto</w:t>
      </w:r>
      <w:proofErr w:type="spellEnd"/>
      <w:r w:rsidR="00971909" w:rsidRPr="00377A93">
        <w:rPr>
          <w:rFonts w:ascii="Times New Roman" w:hAnsi="Times New Roman" w:cs="Times New Roman"/>
          <w:sz w:val="24"/>
          <w:szCs w:val="24"/>
        </w:rPr>
        <w:t xml:space="preserve"> e allitterazione;</w:t>
      </w:r>
    </w:p>
    <w:p w:rsidR="00CC20F7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971909" w:rsidRPr="00377A93">
        <w:rPr>
          <w:rFonts w:ascii="Times New Roman" w:hAnsi="Times New Roman" w:cs="Times New Roman"/>
          <w:sz w:val="24"/>
          <w:szCs w:val="24"/>
        </w:rPr>
        <w:t>ndiadi e allitterazione;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09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971909" w:rsidRPr="00377A93">
        <w:rPr>
          <w:rFonts w:ascii="Times New Roman" w:hAnsi="Times New Roman" w:cs="Times New Roman"/>
          <w:sz w:val="24"/>
          <w:szCs w:val="24"/>
        </w:rPr>
        <w:t xml:space="preserve">perbato e </w:t>
      </w:r>
      <w:r w:rsidR="00FA2D1A" w:rsidRPr="00377A93">
        <w:rPr>
          <w:rFonts w:ascii="Times New Roman" w:hAnsi="Times New Roman" w:cs="Times New Roman"/>
          <w:sz w:val="24"/>
          <w:szCs w:val="24"/>
        </w:rPr>
        <w:t>metafora.</w:t>
      </w:r>
    </w:p>
    <w:p w:rsidR="00CC20F7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1A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A2D1A" w:rsidRPr="00377A93">
        <w:rPr>
          <w:rFonts w:ascii="Times New Roman" w:hAnsi="Times New Roman" w:cs="Times New Roman"/>
          <w:sz w:val="24"/>
          <w:szCs w:val="24"/>
        </w:rPr>
        <w:t xml:space="preserve">l v. 23 la congiunzione </w:t>
      </w:r>
      <w:r w:rsidR="00FA2D1A" w:rsidRPr="00377A93">
        <w:rPr>
          <w:rFonts w:ascii="Times New Roman" w:hAnsi="Times New Roman" w:cs="Times New Roman"/>
          <w:i/>
          <w:iCs/>
          <w:sz w:val="24"/>
          <w:szCs w:val="24"/>
        </w:rPr>
        <w:t xml:space="preserve">ut </w:t>
      </w:r>
      <w:r w:rsidR="00FA2D1A" w:rsidRPr="00377A93">
        <w:rPr>
          <w:rFonts w:ascii="Times New Roman" w:hAnsi="Times New Roman" w:cs="Times New Roman"/>
          <w:sz w:val="24"/>
          <w:szCs w:val="24"/>
        </w:rPr>
        <w:t>introduce una subordinata di tipo:</w:t>
      </w:r>
    </w:p>
    <w:p w:rsidR="00FA2D1A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FA2D1A" w:rsidRPr="00377A93">
        <w:rPr>
          <w:rFonts w:ascii="Times New Roman" w:hAnsi="Times New Roman" w:cs="Times New Roman"/>
          <w:sz w:val="24"/>
          <w:szCs w:val="24"/>
        </w:rPr>
        <w:t>onsecutivo;</w:t>
      </w:r>
    </w:p>
    <w:p w:rsidR="00FA2D1A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4A38AE" w:rsidRPr="00377A93">
        <w:rPr>
          <w:rFonts w:ascii="Times New Roman" w:hAnsi="Times New Roman" w:cs="Times New Roman"/>
          <w:sz w:val="24"/>
          <w:szCs w:val="24"/>
        </w:rPr>
        <w:t>emporale;</w:t>
      </w:r>
    </w:p>
    <w:p w:rsidR="00FA2D1A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FA2D1A" w:rsidRPr="00377A93">
        <w:rPr>
          <w:rFonts w:ascii="Times New Roman" w:hAnsi="Times New Roman" w:cs="Times New Roman"/>
          <w:sz w:val="24"/>
          <w:szCs w:val="24"/>
        </w:rPr>
        <w:t>inale;</w:t>
      </w:r>
    </w:p>
    <w:p w:rsidR="00FA2D1A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FA2D1A" w:rsidRPr="00377A93">
        <w:rPr>
          <w:rFonts w:ascii="Times New Roman" w:hAnsi="Times New Roman" w:cs="Times New Roman"/>
          <w:sz w:val="24"/>
          <w:szCs w:val="24"/>
        </w:rPr>
        <w:t>ompletivo</w:t>
      </w:r>
      <w:r w:rsidR="00E34318" w:rsidRPr="00377A93">
        <w:rPr>
          <w:rFonts w:ascii="Times New Roman" w:hAnsi="Times New Roman" w:cs="Times New Roman"/>
          <w:sz w:val="24"/>
          <w:szCs w:val="24"/>
        </w:rPr>
        <w:t>-volitivo</w:t>
      </w:r>
      <w:r w:rsidR="00FA2D1A" w:rsidRPr="00377A93">
        <w:rPr>
          <w:rFonts w:ascii="Times New Roman" w:hAnsi="Times New Roman" w:cs="Times New Roman"/>
          <w:sz w:val="24"/>
          <w:szCs w:val="24"/>
        </w:rPr>
        <w:t>.</w:t>
      </w:r>
    </w:p>
    <w:p w:rsidR="00722C89" w:rsidRPr="00377A93" w:rsidRDefault="00CC20F7" w:rsidP="00763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77A93">
        <w:rPr>
          <w:rFonts w:ascii="Times New Roman" w:hAnsi="Times New Roman" w:cs="Times New Roman"/>
          <w:b/>
          <w:bCs/>
          <w:sz w:val="24"/>
          <w:szCs w:val="24"/>
        </w:rPr>
        <w:t>unti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C89" w:rsidRPr="00377A93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="00722C89" w:rsidRPr="00377A93">
        <w:rPr>
          <w:rFonts w:ascii="Times New Roman" w:hAnsi="Times New Roman" w:cs="Times New Roman"/>
          <w:b/>
          <w:bCs/>
          <w:sz w:val="24"/>
          <w:szCs w:val="24"/>
        </w:rPr>
        <w:t>./10</w:t>
      </w:r>
    </w:p>
    <w:p w:rsidR="00FE5078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C47" w:rsidRPr="00377A93" w:rsidRDefault="00A03C47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078" w:rsidRPr="00377A93" w:rsidRDefault="00FE5078" w:rsidP="00763D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CC20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A93">
        <w:rPr>
          <w:rFonts w:ascii="Times New Roman" w:hAnsi="Times New Roman" w:cs="Times New Roman"/>
          <w:b/>
          <w:bCs/>
          <w:sz w:val="24"/>
          <w:szCs w:val="24"/>
        </w:rPr>
        <w:t>Rispondi alle seguenti domande (max. 5 righe per ogni risposta).</w:t>
      </w:r>
    </w:p>
    <w:p w:rsidR="00FE5078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5078" w:rsidRPr="00377A93">
        <w:rPr>
          <w:rFonts w:ascii="Times New Roman" w:hAnsi="Times New Roman" w:cs="Times New Roman"/>
          <w:sz w:val="24"/>
          <w:szCs w:val="24"/>
        </w:rPr>
        <w:t>Punteggio: 2,5 punti per ogni risposta corretta)</w:t>
      </w:r>
    </w:p>
    <w:p w:rsidR="00D00729" w:rsidRPr="00377A93" w:rsidRDefault="00D00729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2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Pur non essendo mai esplicitamente citata nel </w:t>
      </w:r>
      <w:r w:rsidR="007E1180" w:rsidRPr="00377A93">
        <w:rPr>
          <w:rFonts w:ascii="Times New Roman" w:hAnsi="Times New Roman" w:cs="Times New Roman"/>
          <w:sz w:val="24"/>
          <w:szCs w:val="24"/>
        </w:rPr>
        <w:t>c</w:t>
      </w:r>
      <w:r w:rsidR="00D00729" w:rsidRPr="00377A93">
        <w:rPr>
          <w:rFonts w:ascii="Times New Roman" w:hAnsi="Times New Roman" w:cs="Times New Roman"/>
          <w:sz w:val="24"/>
          <w:szCs w:val="24"/>
        </w:rPr>
        <w:t>arme</w:t>
      </w:r>
      <w:r w:rsidR="00AD5857" w:rsidRPr="00377A93">
        <w:rPr>
          <w:rFonts w:ascii="Times New Roman" w:hAnsi="Times New Roman" w:cs="Times New Roman"/>
          <w:sz w:val="24"/>
          <w:szCs w:val="24"/>
        </w:rPr>
        <w:t xml:space="preserve"> 76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, Lesbia è in esso costantemente presente. Quali tratti del suo carattere emergono dal </w:t>
      </w:r>
      <w:r w:rsidR="004A370C" w:rsidRPr="00377A93">
        <w:rPr>
          <w:rFonts w:ascii="Times New Roman" w:hAnsi="Times New Roman" w:cs="Times New Roman"/>
          <w:sz w:val="24"/>
          <w:szCs w:val="24"/>
        </w:rPr>
        <w:t>brano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? Sapresti rintracciare ritratti analoghi in qualche altro componimento </w:t>
      </w:r>
      <w:r w:rsidR="004A370C" w:rsidRPr="00377A93">
        <w:rPr>
          <w:rFonts w:ascii="Times New Roman" w:hAnsi="Times New Roman" w:cs="Times New Roman"/>
          <w:sz w:val="24"/>
          <w:szCs w:val="24"/>
        </w:rPr>
        <w:t xml:space="preserve">catulliano </w:t>
      </w:r>
      <w:r w:rsidR="00D00729" w:rsidRPr="00377A93">
        <w:rPr>
          <w:rFonts w:ascii="Times New Roman" w:hAnsi="Times New Roman" w:cs="Times New Roman"/>
          <w:sz w:val="24"/>
          <w:szCs w:val="24"/>
        </w:rPr>
        <w:t>a te noto?</w:t>
      </w:r>
    </w:p>
    <w:p w:rsidR="00D00729" w:rsidRPr="00377A93" w:rsidRDefault="00CC20F7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00729" w:rsidRPr="00377A93">
        <w:rPr>
          <w:rFonts w:ascii="Times New Roman" w:hAnsi="Times New Roman" w:cs="Times New Roman"/>
          <w:sz w:val="24"/>
          <w:szCs w:val="24"/>
        </w:rPr>
        <w:t xml:space="preserve">Il tema erotico, pur occupando uno spazio decisamente prioritario all’interno del </w:t>
      </w:r>
      <w:r w:rsidR="00D00729" w:rsidRPr="00377A93">
        <w:rPr>
          <w:rFonts w:ascii="Times New Roman" w:hAnsi="Times New Roman" w:cs="Times New Roman"/>
          <w:i/>
          <w:iCs/>
          <w:sz w:val="24"/>
          <w:szCs w:val="24"/>
        </w:rPr>
        <w:t>Liber</w:t>
      </w:r>
      <w:r w:rsidR="00D00729" w:rsidRPr="00377A93">
        <w:rPr>
          <w:rFonts w:ascii="Times New Roman" w:hAnsi="Times New Roman" w:cs="Times New Roman"/>
          <w:sz w:val="24"/>
          <w:szCs w:val="24"/>
        </w:rPr>
        <w:t>, non è l’unico in esso presente e Catullo si mostra capace di descrivere con la stessa intensità molti altri sentimenti. Quali?</w:t>
      </w:r>
    </w:p>
    <w:p w:rsidR="00722C89" w:rsidRPr="00377A93" w:rsidRDefault="00722C89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C89" w:rsidRDefault="00722C89" w:rsidP="00763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punti</w:t>
      </w:r>
      <w:proofErr w:type="gramStart"/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  <w:proofErr w:type="gramEnd"/>
      <w:r w:rsidRPr="00377A93">
        <w:rPr>
          <w:rFonts w:ascii="Times New Roman" w:hAnsi="Times New Roman" w:cs="Times New Roman"/>
          <w:b/>
          <w:bCs/>
          <w:sz w:val="24"/>
          <w:szCs w:val="24"/>
        </w:rPr>
        <w:t>./5</w:t>
      </w:r>
    </w:p>
    <w:p w:rsidR="00A03C47" w:rsidRDefault="00A03C47" w:rsidP="00763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03C47" w:rsidRPr="00377A93" w:rsidRDefault="00A03C47" w:rsidP="00763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22C89" w:rsidRDefault="00722C89" w:rsidP="00763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7A93">
        <w:rPr>
          <w:rFonts w:ascii="Times New Roman" w:hAnsi="Times New Roman" w:cs="Times New Roman"/>
          <w:b/>
          <w:bCs/>
          <w:sz w:val="24"/>
          <w:szCs w:val="24"/>
        </w:rPr>
        <w:t>punteggio totale</w:t>
      </w:r>
      <w:proofErr w:type="gramStart"/>
      <w:r w:rsidRPr="00377A93"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  <w:proofErr w:type="gramEnd"/>
      <w:r w:rsidRPr="00377A93">
        <w:rPr>
          <w:rFonts w:ascii="Times New Roman" w:hAnsi="Times New Roman" w:cs="Times New Roman"/>
          <w:b/>
          <w:bCs/>
          <w:sz w:val="24"/>
          <w:szCs w:val="24"/>
        </w:rPr>
        <w:t>./20</w:t>
      </w:r>
    </w:p>
    <w:p w:rsidR="0083123E" w:rsidRDefault="0083123E" w:rsidP="00763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123E" w:rsidRPr="00377A93" w:rsidRDefault="0083123E" w:rsidP="00763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123E" w:rsidRPr="000E0D5A" w:rsidRDefault="0083123E" w:rsidP="008312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Valutazione ………/10</w:t>
      </w:r>
    </w:p>
    <w:p w:rsidR="00722C89" w:rsidRDefault="00722C89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318" w:rsidRPr="00377A93" w:rsidRDefault="00E34318" w:rsidP="0076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4318" w:rsidRPr="00377A93" w:rsidSect="0068569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3E17" w:rsidRDefault="008F3E17" w:rsidP="00377A93">
      <w:pPr>
        <w:spacing w:after="0" w:line="240" w:lineRule="auto"/>
      </w:pPr>
      <w:r>
        <w:separator/>
      </w:r>
    </w:p>
  </w:endnote>
  <w:endnote w:type="continuationSeparator" w:id="0">
    <w:p w:rsidR="008F3E17" w:rsidRDefault="008F3E17" w:rsidP="0037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4257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A93" w:rsidRPr="006E40F2" w:rsidRDefault="00377A93">
        <w:pPr>
          <w:pStyle w:val="Pidipagina"/>
          <w:jc w:val="right"/>
          <w:rPr>
            <w:lang w:val="en-US"/>
          </w:rPr>
        </w:pPr>
        <w:r>
          <w:fldChar w:fldCharType="begin"/>
        </w:r>
        <w:r w:rsidRPr="006E40F2">
          <w:rPr>
            <w:lang w:val="en-US"/>
          </w:rPr>
          <w:instrText xml:space="preserve"> PAGE   \* MERGEFORMAT </w:instrText>
        </w:r>
        <w:r>
          <w:fldChar w:fldCharType="separate"/>
        </w:r>
        <w:r w:rsidR="00EE0DD0" w:rsidRPr="006E40F2">
          <w:rPr>
            <w:noProof/>
            <w:lang w:val="en-US"/>
          </w:rPr>
          <w:t>7</w:t>
        </w:r>
        <w:r>
          <w:rPr>
            <w:noProof/>
          </w:rPr>
          <w:fldChar w:fldCharType="end"/>
        </w:r>
      </w:p>
    </w:sdtContent>
  </w:sdt>
  <w:p w:rsidR="00377A93" w:rsidRPr="005E3713" w:rsidRDefault="00377A93" w:rsidP="00377A93">
    <w:pPr>
      <w:pStyle w:val="Pidipagina"/>
      <w:rPr>
        <w:sz w:val="20"/>
        <w:lang w:val="en-US"/>
      </w:rPr>
    </w:pPr>
    <w:r w:rsidRPr="005E3713">
      <w:rPr>
        <w:sz w:val="20"/>
        <w:lang w:val="en-US"/>
      </w:rPr>
      <w:t>© Pearson Italia S.p.A.</w:t>
    </w:r>
  </w:p>
  <w:p w:rsidR="00377A93" w:rsidRPr="00377A93" w:rsidRDefault="00377A93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3E17" w:rsidRDefault="008F3E17" w:rsidP="00377A93">
      <w:pPr>
        <w:spacing w:after="0" w:line="240" w:lineRule="auto"/>
      </w:pPr>
      <w:r>
        <w:separator/>
      </w:r>
    </w:p>
  </w:footnote>
  <w:footnote w:type="continuationSeparator" w:id="0">
    <w:p w:rsidR="008F3E17" w:rsidRDefault="008F3E17" w:rsidP="0037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7A93" w:rsidRPr="0020640E" w:rsidRDefault="00377A93" w:rsidP="00377A93">
    <w:pPr>
      <w:pStyle w:val="Intestazione"/>
      <w:rPr>
        <w:lang w:val="en-US"/>
      </w:rPr>
    </w:pPr>
    <w:proofErr w:type="spellStart"/>
    <w:r>
      <w:rPr>
        <w:lang w:val="en-US"/>
      </w:rPr>
      <w:t>nome</w:t>
    </w:r>
    <w:proofErr w:type="spellEnd"/>
    <w:r>
      <w:rPr>
        <w:lang w:val="en-US"/>
      </w:rPr>
      <w:t xml:space="preserve"> …………………..........………. </w:t>
    </w:r>
    <w:proofErr w:type="spellStart"/>
    <w:r>
      <w:rPr>
        <w:lang w:val="en-US"/>
      </w:rPr>
      <w:t>cognome</w:t>
    </w:r>
    <w:proofErr w:type="spellEnd"/>
    <w:r>
      <w:rPr>
        <w:lang w:val="en-US"/>
      </w:rPr>
      <w:t xml:space="preserve"> ………………</w:t>
    </w:r>
    <w:proofErr w:type="gramStart"/>
    <w:r>
      <w:rPr>
        <w:lang w:val="en-US"/>
      </w:rPr>
      <w:t>….…..</w:t>
    </w:r>
    <w:proofErr w:type="gramEnd"/>
    <w:r>
      <w:rPr>
        <w:lang w:val="en-US"/>
      </w:rPr>
      <w:t xml:space="preserve">……………….. </w:t>
    </w:r>
    <w:proofErr w:type="spellStart"/>
    <w:r>
      <w:rPr>
        <w:lang w:val="en-US"/>
      </w:rPr>
      <w:t>classe</w:t>
    </w:r>
    <w:proofErr w:type="spellEnd"/>
    <w:r>
      <w:rPr>
        <w:lang w:val="en-US"/>
      </w:rPr>
      <w:t xml:space="preserve"> ………………. data ………………</w:t>
    </w:r>
    <w:proofErr w:type="gramStart"/>
    <w:r>
      <w:rPr>
        <w:lang w:val="en-US"/>
      </w:rPr>
      <w:t>…..</w:t>
    </w:r>
    <w:proofErr w:type="gramEnd"/>
  </w:p>
  <w:p w:rsidR="00377A93" w:rsidRDefault="00377A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B57E9"/>
    <w:multiLevelType w:val="hybridMultilevel"/>
    <w:tmpl w:val="53C874E0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E451792"/>
    <w:multiLevelType w:val="hybridMultilevel"/>
    <w:tmpl w:val="819A6B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3510"/>
    <w:multiLevelType w:val="hybridMultilevel"/>
    <w:tmpl w:val="A510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61D70"/>
    <w:multiLevelType w:val="hybridMultilevel"/>
    <w:tmpl w:val="D7ACA122"/>
    <w:lvl w:ilvl="0" w:tplc="AFA2556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FE790E"/>
    <w:multiLevelType w:val="hybridMultilevel"/>
    <w:tmpl w:val="2E6C64AA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5FF1B97"/>
    <w:multiLevelType w:val="hybridMultilevel"/>
    <w:tmpl w:val="E0082BDA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664229D"/>
    <w:multiLevelType w:val="hybridMultilevel"/>
    <w:tmpl w:val="24FEAF50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7B2582"/>
    <w:multiLevelType w:val="hybridMultilevel"/>
    <w:tmpl w:val="5568E4C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812DE"/>
    <w:multiLevelType w:val="hybridMultilevel"/>
    <w:tmpl w:val="167CE162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61B5B9C"/>
    <w:multiLevelType w:val="hybridMultilevel"/>
    <w:tmpl w:val="EBA6E3C0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3180607"/>
    <w:multiLevelType w:val="hybridMultilevel"/>
    <w:tmpl w:val="65EA38B2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1EE319D"/>
    <w:multiLevelType w:val="hybridMultilevel"/>
    <w:tmpl w:val="B11E3BD4"/>
    <w:lvl w:ilvl="0" w:tplc="23C8FD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7C67267"/>
    <w:multiLevelType w:val="hybridMultilevel"/>
    <w:tmpl w:val="0A388B3E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E480E50"/>
    <w:multiLevelType w:val="hybridMultilevel"/>
    <w:tmpl w:val="6B7025FA"/>
    <w:lvl w:ilvl="0" w:tplc="D968E61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0"/>
  </w:num>
  <w:num w:numId="10">
    <w:abstractNumId w:val="13"/>
  </w:num>
  <w:num w:numId="11">
    <w:abstractNumId w:val="12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78"/>
    <w:rsid w:val="0005027D"/>
    <w:rsid w:val="00051633"/>
    <w:rsid w:val="000641D9"/>
    <w:rsid w:val="001278CB"/>
    <w:rsid w:val="0014551A"/>
    <w:rsid w:val="00345168"/>
    <w:rsid w:val="003451BD"/>
    <w:rsid w:val="00352945"/>
    <w:rsid w:val="00377A93"/>
    <w:rsid w:val="0046352E"/>
    <w:rsid w:val="004A370C"/>
    <w:rsid w:val="004A38AE"/>
    <w:rsid w:val="004B19DA"/>
    <w:rsid w:val="004C391F"/>
    <w:rsid w:val="004E5F07"/>
    <w:rsid w:val="0059688B"/>
    <w:rsid w:val="005C211A"/>
    <w:rsid w:val="005F3D53"/>
    <w:rsid w:val="00610ECE"/>
    <w:rsid w:val="0068569B"/>
    <w:rsid w:val="006B0BE0"/>
    <w:rsid w:val="006D0F67"/>
    <w:rsid w:val="006E40F2"/>
    <w:rsid w:val="006F5796"/>
    <w:rsid w:val="00702AE0"/>
    <w:rsid w:val="00722C89"/>
    <w:rsid w:val="00723471"/>
    <w:rsid w:val="00763D85"/>
    <w:rsid w:val="007C4D9E"/>
    <w:rsid w:val="007E1180"/>
    <w:rsid w:val="00816EF9"/>
    <w:rsid w:val="0083123E"/>
    <w:rsid w:val="00856554"/>
    <w:rsid w:val="008A6AF9"/>
    <w:rsid w:val="008F3E17"/>
    <w:rsid w:val="00931C4F"/>
    <w:rsid w:val="00962034"/>
    <w:rsid w:val="00971909"/>
    <w:rsid w:val="00994B71"/>
    <w:rsid w:val="009F0BEA"/>
    <w:rsid w:val="00A03C47"/>
    <w:rsid w:val="00A221C3"/>
    <w:rsid w:val="00A42CD5"/>
    <w:rsid w:val="00A721B3"/>
    <w:rsid w:val="00AD5857"/>
    <w:rsid w:val="00AE33A7"/>
    <w:rsid w:val="00AF5B21"/>
    <w:rsid w:val="00B91223"/>
    <w:rsid w:val="00CC20F7"/>
    <w:rsid w:val="00CE5672"/>
    <w:rsid w:val="00D00729"/>
    <w:rsid w:val="00D96CC3"/>
    <w:rsid w:val="00DA4E01"/>
    <w:rsid w:val="00E252EB"/>
    <w:rsid w:val="00E34318"/>
    <w:rsid w:val="00E5197E"/>
    <w:rsid w:val="00EA3974"/>
    <w:rsid w:val="00EE0DD0"/>
    <w:rsid w:val="00F07475"/>
    <w:rsid w:val="00F663DC"/>
    <w:rsid w:val="00F873C4"/>
    <w:rsid w:val="00F94A99"/>
    <w:rsid w:val="00FA2D1A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0BD1"/>
  <w15:docId w15:val="{3BA6AE39-9E59-5540-A9AE-6F2316B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507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5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2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2EB"/>
    <w:rPr>
      <w:rFonts w:ascii="Times New Roman" w:hAnsi="Times New Roman" w:cs="Times New Roman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10EC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77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A93"/>
  </w:style>
  <w:style w:type="paragraph" w:styleId="Pidipagina">
    <w:name w:val="footer"/>
    <w:basedOn w:val="Normale"/>
    <w:link w:val="PidipaginaCarattere"/>
    <w:uiPriority w:val="99"/>
    <w:unhideWhenUsed/>
    <w:rsid w:val="00377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Redazione Pearson</cp:lastModifiedBy>
  <cp:revision>14</cp:revision>
  <cp:lastPrinted>2020-07-24T15:58:00Z</cp:lastPrinted>
  <dcterms:created xsi:type="dcterms:W3CDTF">2020-07-24T15:59:00Z</dcterms:created>
  <dcterms:modified xsi:type="dcterms:W3CDTF">2020-08-19T20:50:00Z</dcterms:modified>
</cp:coreProperties>
</file>