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0D7E" w14:textId="77777777" w:rsidR="005D1FC4" w:rsidRDefault="005D1FC4" w:rsidP="005D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Licei scientifico, Liceo artistico, Liceo musicale e coreutico</w:t>
      </w:r>
    </w:p>
    <w:p w14:paraId="37B731A3" w14:textId="77777777" w:rsidR="005C3655" w:rsidRDefault="005C3655" w:rsidP="005C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7FB1B" w14:textId="3C485D76" w:rsidR="005C3655" w:rsidRPr="000C5A04" w:rsidRDefault="005C3655" w:rsidP="005C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A04">
        <w:rPr>
          <w:rFonts w:ascii="Times New Roman" w:hAnsi="Times New Roman" w:cs="Times New Roman"/>
          <w:b/>
          <w:bCs/>
          <w:sz w:val="24"/>
          <w:szCs w:val="24"/>
        </w:rPr>
        <w:t xml:space="preserve">Soluzioni del Test d’ingresso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D1FC4">
        <w:rPr>
          <w:rFonts w:ascii="Times New Roman" w:hAnsi="Times New Roman" w:cs="Times New Roman"/>
          <w:b/>
          <w:bCs/>
          <w:sz w:val="24"/>
          <w:szCs w:val="24"/>
        </w:rPr>
        <w:t>Classe s</w:t>
      </w:r>
      <w:r>
        <w:rPr>
          <w:rFonts w:ascii="Times New Roman" w:hAnsi="Times New Roman" w:cs="Times New Roman"/>
          <w:b/>
          <w:bCs/>
          <w:sz w:val="24"/>
          <w:szCs w:val="24"/>
        </w:rPr>
        <w:t>econd</w:t>
      </w:r>
      <w:r w:rsidR="005D1FC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BF10FDC" w14:textId="4CA88BB7" w:rsidR="00FD055E" w:rsidRDefault="00FD055E"/>
    <w:p w14:paraId="68F41ABD" w14:textId="77777777" w:rsid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C3655">
        <w:rPr>
          <w:rFonts w:ascii="Times New Roman" w:hAnsi="Times New Roman" w:cs="Times New Roman"/>
          <w:sz w:val="24"/>
          <w:szCs w:val="24"/>
        </w:rPr>
        <w:t xml:space="preserve"> A. anfiteatro – civiltà romana; B. piramide – civiltà egizia;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ziqqurat – civiltà mesopotamiche; D. tempio – civiltà greca;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E. teatro – civiltà greca; F. arco onorario o trionfale – civiltà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romana; G. acquedotto – civiltà romana</w:t>
      </w:r>
    </w:p>
    <w:p w14:paraId="0045B267" w14:textId="1BD056A8" w:rsidR="005C3655" w:rsidRP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C3655">
        <w:rPr>
          <w:rFonts w:ascii="Times New Roman" w:hAnsi="Times New Roman" w:cs="Times New Roman"/>
          <w:sz w:val="24"/>
          <w:szCs w:val="24"/>
        </w:rPr>
        <w:t xml:space="preserve"> A. tempio – civiltà greca; B. tempio – civiltà egizia; C. tempio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– civiltà etrusca; D. basilica – arte paleocristiana</w:t>
      </w:r>
    </w:p>
    <w:p w14:paraId="7B06DA99" w14:textId="2A5D46A4" w:rsidR="005C3655" w:rsidRP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C3655">
        <w:rPr>
          <w:rFonts w:ascii="Times New Roman" w:hAnsi="Times New Roman" w:cs="Times New Roman"/>
          <w:sz w:val="24"/>
          <w:szCs w:val="24"/>
        </w:rPr>
        <w:t xml:space="preserve"> A. capitello dorico: è costituito dall’</w:t>
      </w:r>
      <w:proofErr w:type="spellStart"/>
      <w:r w:rsidRPr="005C3655">
        <w:rPr>
          <w:rFonts w:ascii="Times New Roman" w:hAnsi="Times New Roman" w:cs="Times New Roman"/>
          <w:sz w:val="24"/>
          <w:szCs w:val="24"/>
        </w:rPr>
        <w:t>echìno</w:t>
      </w:r>
      <w:proofErr w:type="spellEnd"/>
      <w:r w:rsidRPr="005C3655">
        <w:rPr>
          <w:rFonts w:ascii="Times New Roman" w:hAnsi="Times New Roman" w:cs="Times New Roman"/>
          <w:sz w:val="24"/>
          <w:szCs w:val="24"/>
        </w:rPr>
        <w:t>, una sorta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cuscino schiacciato, e dall’</w:t>
      </w:r>
      <w:proofErr w:type="spellStart"/>
      <w:r w:rsidRPr="005C3655">
        <w:rPr>
          <w:rFonts w:ascii="Times New Roman" w:hAnsi="Times New Roman" w:cs="Times New Roman"/>
          <w:sz w:val="24"/>
          <w:szCs w:val="24"/>
        </w:rPr>
        <w:t>àbaco</w:t>
      </w:r>
      <w:proofErr w:type="spellEnd"/>
      <w:r w:rsidRPr="005C3655">
        <w:rPr>
          <w:rFonts w:ascii="Times New Roman" w:hAnsi="Times New Roman" w:cs="Times New Roman"/>
          <w:sz w:val="24"/>
          <w:szCs w:val="24"/>
        </w:rPr>
        <w:t>, un elemento a forma di parallelepipedo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molto schiacciato; B. capitello ionico: l’echino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formato da volute spiraliformi unite da una fascia lavorata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ovuli poggianti su un collarino decorato; C. capitello corinzio: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formato da un tronco di cono rovesciato e coperto da foglie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di acanto, presenta quattro volute angolari</w:t>
      </w:r>
    </w:p>
    <w:p w14:paraId="1754EF64" w14:textId="77777777" w:rsidR="005C3655" w:rsidRP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C3655">
        <w:rPr>
          <w:rFonts w:ascii="Times New Roman" w:hAnsi="Times New Roman" w:cs="Times New Roman"/>
          <w:sz w:val="24"/>
          <w:szCs w:val="24"/>
        </w:rPr>
        <w:t xml:space="preserve"> a. la civiltà greca; b. il principio della proporzione; c. canone</w:t>
      </w:r>
    </w:p>
    <w:p w14:paraId="653E8FD5" w14:textId="6CC99E32" w:rsidR="005C3655" w:rsidRP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C3655">
        <w:rPr>
          <w:rFonts w:ascii="Times New Roman" w:hAnsi="Times New Roman" w:cs="Times New Roman"/>
          <w:sz w:val="24"/>
          <w:szCs w:val="24"/>
        </w:rPr>
        <w:t xml:space="preserve"> I vasi erano realizzati modellando l’argilla a mano su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tornio. Poi venivano sottoposti a una prima cottura, in un’apposita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fornace, durante la quale diventavano impermeabili,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grazie allo strato di argilla liquida con cui erano stati rivestiti.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questo punto si passava alla decorazione. Il vaso riprodotto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è stato decorato con la tecnica a figure nere: questa tecnica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consisteva nel dipingere, sulla superficie del vaso, 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o motivi ornamentali con un’argilla molto liquida e depurata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(“vernice”), che nella fase di cottura diventava nera, risaltando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quindi sul colore rosso del resto del vaso. I dettagli anatomici</w:t>
      </w:r>
    </w:p>
    <w:p w14:paraId="368242FB" w14:textId="3A1722FD" w:rsidR="005C3655" w:rsidRP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sz w:val="24"/>
          <w:szCs w:val="24"/>
        </w:rPr>
        <w:t>delle figure, i motivi stilizzati delle vesti e altri particolari venivano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poi rifiniti con sottili incisioni effettuate con uno 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a punta rigida, che graffiava la “vernice” nera e scopriva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il sottostante fondo rosso, producendo contrasti cromatici.</w:t>
      </w:r>
    </w:p>
    <w:p w14:paraId="4ACBA701" w14:textId="12E6A044" w:rsidR="005C3655" w:rsidRP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C3655"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5C3655">
        <w:rPr>
          <w:rFonts w:ascii="Times New Roman" w:hAnsi="Times New Roman" w:cs="Times New Roman"/>
          <w:sz w:val="24"/>
          <w:szCs w:val="24"/>
        </w:rPr>
        <w:t xml:space="preserve"> Il personaggio è un faraone (</w:t>
      </w:r>
      <w:proofErr w:type="spellStart"/>
      <w:r w:rsidRPr="005C3655">
        <w:rPr>
          <w:rFonts w:ascii="Times New Roman" w:hAnsi="Times New Roman" w:cs="Times New Roman"/>
          <w:sz w:val="24"/>
          <w:szCs w:val="24"/>
        </w:rPr>
        <w:t>Thutmosi</w:t>
      </w:r>
      <w:proofErr w:type="spellEnd"/>
      <w:r w:rsidRPr="005C3655">
        <w:rPr>
          <w:rFonts w:ascii="Times New Roman" w:hAnsi="Times New Roman" w:cs="Times New Roman"/>
          <w:sz w:val="24"/>
          <w:szCs w:val="24"/>
        </w:rPr>
        <w:t xml:space="preserve"> III) seduto in trono,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che si distingue per i tipici attributi: il copricapo regale,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barba posticcia, il corto gonnellino. L’immagine presenta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caratteristiche dell’arte ufficiale egizia: posa ieratica, gestualità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 xml:space="preserve">rigida, fissità nello sguardo. </w:t>
      </w:r>
      <w:r w:rsidRPr="005C3655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5C3655">
        <w:rPr>
          <w:rFonts w:ascii="Times New Roman" w:hAnsi="Times New Roman" w:cs="Times New Roman"/>
          <w:sz w:val="24"/>
          <w:szCs w:val="24"/>
        </w:rPr>
        <w:t xml:space="preserve"> Il personaggio (l’imperatore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Adriano) indossa una lunga toga e ha il capo velato, quindi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ritratto nelle vesti di pontefice massimo. L’opera è una statua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 xml:space="preserve">romana ispirata a quella di </w:t>
      </w:r>
      <w:r w:rsidRPr="005C3655">
        <w:rPr>
          <w:rFonts w:ascii="Times New Roman" w:hAnsi="Times New Roman" w:cs="Times New Roman"/>
          <w:i/>
          <w:iCs/>
          <w:sz w:val="24"/>
          <w:szCs w:val="24"/>
        </w:rPr>
        <w:t>Augusto con il capo velato</w:t>
      </w:r>
      <w:r w:rsidRPr="005C3655">
        <w:rPr>
          <w:rFonts w:ascii="Times New Roman" w:hAnsi="Times New Roman" w:cs="Times New Roman"/>
          <w:sz w:val="24"/>
          <w:szCs w:val="24"/>
        </w:rPr>
        <w:t>.</w:t>
      </w:r>
    </w:p>
    <w:p w14:paraId="72E7843F" w14:textId="77777777" w:rsid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C3655"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5C3655">
        <w:rPr>
          <w:rFonts w:ascii="Times New Roman" w:hAnsi="Times New Roman" w:cs="Times New Roman"/>
          <w:i/>
          <w:iCs/>
          <w:sz w:val="24"/>
          <w:szCs w:val="24"/>
        </w:rPr>
        <w:t>kòre</w:t>
      </w:r>
      <w:proofErr w:type="spellEnd"/>
      <w:r w:rsidRPr="005C3655">
        <w:rPr>
          <w:rFonts w:ascii="Times New Roman" w:hAnsi="Times New Roman" w:cs="Times New Roman"/>
          <w:sz w:val="24"/>
          <w:szCs w:val="24"/>
        </w:rPr>
        <w:t xml:space="preserve">, statua femminile stante – la </w:t>
      </w:r>
      <w:proofErr w:type="spellStart"/>
      <w:r w:rsidRPr="005C3655">
        <w:rPr>
          <w:rFonts w:ascii="Times New Roman" w:hAnsi="Times New Roman" w:cs="Times New Roman"/>
          <w:i/>
          <w:iCs/>
          <w:sz w:val="24"/>
          <w:szCs w:val="24"/>
        </w:rPr>
        <w:t>kòre</w:t>
      </w:r>
      <w:proofErr w:type="spellEnd"/>
      <w:r w:rsidRPr="005C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ha una gamba leggermente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protesa in avanti, un braccio (ora incompleto) lungo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fianchi (in origine forse sollevava un lembo del chitone) e l’altro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braccio, ora mancante, in origine piegato in gesto offerente;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 xml:space="preserve">vestita con chitone e </w:t>
      </w:r>
      <w:proofErr w:type="spellStart"/>
      <w:r w:rsidRPr="005C3655">
        <w:rPr>
          <w:rFonts w:ascii="Times New Roman" w:hAnsi="Times New Roman" w:cs="Times New Roman"/>
          <w:i/>
          <w:iCs/>
          <w:sz w:val="24"/>
          <w:szCs w:val="24"/>
        </w:rPr>
        <w:t>himàtion</w:t>
      </w:r>
      <w:proofErr w:type="spellEnd"/>
      <w:r w:rsidRPr="005C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(mantello fissato su una spalla),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presenta un’acconciatura a treccine e mostra il caratteristico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sorriso arcaico. La superficie liscia del chitone, da cui traspaiono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le forme del corpo, contrasta con il ricco drappeggio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 xml:space="preserve">mantello – arte greca arcaica; </w:t>
      </w:r>
      <w:r w:rsidRPr="005C3655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5C3655">
        <w:rPr>
          <w:rFonts w:ascii="Times New Roman" w:hAnsi="Times New Roman" w:cs="Times New Roman"/>
          <w:sz w:val="24"/>
          <w:szCs w:val="24"/>
        </w:rPr>
        <w:t xml:space="preserve"> figura nuda colta in un gesto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quotidiano (è accovacciata durante un bagno) – la figura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donna è a serpentina; il modellato è morbido e sottolinea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 xml:space="preserve">naturalismo dell’anatomia – età ellenistica; </w:t>
      </w:r>
      <w:r w:rsidRPr="005C3655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5C3655">
        <w:rPr>
          <w:rFonts w:ascii="Times New Roman" w:hAnsi="Times New Roman" w:cs="Times New Roman"/>
          <w:sz w:val="24"/>
          <w:szCs w:val="24"/>
        </w:rPr>
        <w:t>ritratto di donna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– il volto è idealizzato; particolarmente ricercata è la 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dell’acconciatura – arte romana di età imperiale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A8ADD" w14:textId="24566CAF" w:rsidR="005C3655" w:rsidRP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C3655">
        <w:rPr>
          <w:rFonts w:ascii="Times New Roman" w:hAnsi="Times New Roman" w:cs="Times New Roman"/>
          <w:sz w:val="24"/>
          <w:szCs w:val="24"/>
        </w:rPr>
        <w:t xml:space="preserve"> L’opera è una tipica maschera funeraria dorata di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micenea e serviva a coprire il viso del defunto. Il volto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fortemente stilizzato e i particolari sono sommariamente delineati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e stereotipati.</w:t>
      </w:r>
    </w:p>
    <w:p w14:paraId="7904C7CA" w14:textId="47ACF2BC" w:rsidR="005C3655" w:rsidRDefault="005C3655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5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C3655">
        <w:rPr>
          <w:rFonts w:ascii="Times New Roman" w:hAnsi="Times New Roman" w:cs="Times New Roman"/>
          <w:sz w:val="24"/>
          <w:szCs w:val="24"/>
        </w:rPr>
        <w:t xml:space="preserve"> L’immagine rappresenta una processione di santi e martiri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cristiani, riconoscibili per l’iscrizione con i nomi, per le aureole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e per i motivi delle palme e delle corone. È realizzata a mosaico,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tecnica molto diffusa nell’arte paleocristiana, in particolare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a Ravenna tra il V e il VI secolo. L’ambientazione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naturalistica, con una striscia verde per il piano d’appoggio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e il cielo dorato, e la resa bidimensionale e grafica delle vesti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rimandano al linguaggio dell’arte bizantina, particolarmente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55">
        <w:rPr>
          <w:rFonts w:ascii="Times New Roman" w:hAnsi="Times New Roman" w:cs="Times New Roman"/>
          <w:sz w:val="24"/>
          <w:szCs w:val="24"/>
        </w:rPr>
        <w:t>forte a partire dal regno di Teodorico (inizio del VI secolo).</w:t>
      </w:r>
    </w:p>
    <w:p w14:paraId="50E8DF47" w14:textId="7B0EFEA6" w:rsidR="000574EE" w:rsidRDefault="000574EE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ECE53" w14:textId="08654E0F" w:rsidR="000574EE" w:rsidRDefault="000574EE" w:rsidP="0005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03957" w14:textId="395498AC" w:rsidR="000574EE" w:rsidRDefault="000574EE" w:rsidP="0005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1BEB2" w14:textId="77777777" w:rsidR="000574EE" w:rsidRDefault="000574EE" w:rsidP="0005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E33C5" w14:textId="77777777" w:rsidR="000574EE" w:rsidRDefault="000574EE" w:rsidP="0005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Griglia per la valutazione</w:t>
      </w:r>
    </w:p>
    <w:p w14:paraId="77A502CD" w14:textId="77777777" w:rsidR="000574EE" w:rsidRDefault="000574EE" w:rsidP="0005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10"/>
        <w:gridCol w:w="4813"/>
      </w:tblGrid>
      <w:tr w:rsidR="000574EE" w14:paraId="2CA624C0" w14:textId="77777777" w:rsidTr="00057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6497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0E9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6C23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Giudizio di valutazione</w:t>
            </w:r>
          </w:p>
        </w:tc>
      </w:tr>
      <w:tr w:rsidR="000574EE" w14:paraId="240E9B15" w14:textId="77777777" w:rsidTr="00057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FC4" w14:textId="7BF5A705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E020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115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</w:tr>
      <w:tr w:rsidR="000574EE" w14:paraId="023D51A0" w14:textId="77777777" w:rsidTr="00057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00C" w14:textId="4C5861D4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17C7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D17C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Molto buono</w:t>
            </w:r>
          </w:p>
        </w:tc>
      </w:tr>
      <w:tr w:rsidR="000574EE" w14:paraId="51A382C1" w14:textId="77777777" w:rsidTr="00057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16DC" w14:textId="07F2C022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9E16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8A3F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</w:tr>
      <w:tr w:rsidR="000574EE" w14:paraId="0BC28F51" w14:textId="77777777" w:rsidTr="00057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074D" w14:textId="1161AF21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B8A3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30BD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Discreto</w:t>
            </w:r>
          </w:p>
        </w:tc>
      </w:tr>
      <w:tr w:rsidR="000574EE" w14:paraId="48998241" w14:textId="77777777" w:rsidTr="00057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C2EF" w14:textId="094B5C4C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209E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266A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</w:tr>
      <w:tr w:rsidR="000574EE" w14:paraId="301D3482" w14:textId="77777777" w:rsidTr="00057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D7F9" w14:textId="23E66233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3590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172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  <w:tr w:rsidR="000574EE" w14:paraId="3C18CC1A" w14:textId="77777777" w:rsidTr="000574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2B80" w14:textId="06F21680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CA41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0A15" w14:textId="77777777" w:rsidR="000574EE" w:rsidRDefault="0005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Gravemente insufficiente</w:t>
            </w:r>
          </w:p>
        </w:tc>
      </w:tr>
    </w:tbl>
    <w:p w14:paraId="094C1C18" w14:textId="65920545" w:rsidR="000574EE" w:rsidRDefault="000574EE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10534" w14:textId="2C916D44" w:rsidR="000574EE" w:rsidRDefault="000574EE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98738" w14:textId="77777777" w:rsidR="000574EE" w:rsidRPr="005C3655" w:rsidRDefault="000574EE" w:rsidP="005C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4EE" w:rsidRPr="005C3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7471" w14:textId="77777777" w:rsidR="003B5934" w:rsidRDefault="003B5934" w:rsidP="005C3655">
      <w:pPr>
        <w:spacing w:after="0" w:line="240" w:lineRule="auto"/>
      </w:pPr>
      <w:r>
        <w:separator/>
      </w:r>
    </w:p>
  </w:endnote>
  <w:endnote w:type="continuationSeparator" w:id="0">
    <w:p w14:paraId="54FA87D2" w14:textId="77777777" w:rsidR="003B5934" w:rsidRDefault="003B5934" w:rsidP="005C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035D" w14:textId="77777777" w:rsidR="005C3655" w:rsidRDefault="005C36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6925" w14:textId="728611C0" w:rsidR="005C3655" w:rsidRPr="005C3655" w:rsidRDefault="005C3655">
    <w:pPr>
      <w:pStyle w:val="Pidipagina"/>
      <w:rPr>
        <w:lang w:val="en-US"/>
      </w:rPr>
    </w:pPr>
    <w:r w:rsidRPr="005C3655">
      <w:rPr>
        <w:lang w:val="en-US"/>
      </w:rPr>
      <w:t>© Pearson Italia S.p.A</w:t>
    </w:r>
    <w:r>
      <w:rPr>
        <w:lang w:val="en-US"/>
      </w:rPr>
      <w:t>.</w:t>
    </w:r>
  </w:p>
  <w:p w14:paraId="5E2D228A" w14:textId="77777777" w:rsidR="005C3655" w:rsidRPr="005C3655" w:rsidRDefault="005C365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C848" w14:textId="77777777" w:rsidR="005C3655" w:rsidRDefault="005C36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E2C75" w14:textId="77777777" w:rsidR="003B5934" w:rsidRDefault="003B5934" w:rsidP="005C3655">
      <w:pPr>
        <w:spacing w:after="0" w:line="240" w:lineRule="auto"/>
      </w:pPr>
      <w:r>
        <w:separator/>
      </w:r>
    </w:p>
  </w:footnote>
  <w:footnote w:type="continuationSeparator" w:id="0">
    <w:p w14:paraId="24B65BAD" w14:textId="77777777" w:rsidR="003B5934" w:rsidRDefault="003B5934" w:rsidP="005C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8194" w14:textId="77777777" w:rsidR="005C3655" w:rsidRDefault="005C36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3911" w14:textId="77777777" w:rsidR="005C3655" w:rsidRDefault="005C36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88F69" w14:textId="77777777" w:rsidR="005C3655" w:rsidRDefault="005C36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55"/>
    <w:rsid w:val="000574EE"/>
    <w:rsid w:val="003B5934"/>
    <w:rsid w:val="005C3655"/>
    <w:rsid w:val="005D1FC4"/>
    <w:rsid w:val="00B64CB8"/>
    <w:rsid w:val="00CA0686"/>
    <w:rsid w:val="00CC4343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9870"/>
  <w15:chartTrackingRefBased/>
  <w15:docId w15:val="{46DF1C99-267D-47CA-9D1B-65AEAA2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3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655"/>
  </w:style>
  <w:style w:type="paragraph" w:styleId="Pidipagina">
    <w:name w:val="footer"/>
    <w:basedOn w:val="Normale"/>
    <w:link w:val="PidipaginaCarattere"/>
    <w:uiPriority w:val="99"/>
    <w:unhideWhenUsed/>
    <w:rsid w:val="005C3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655"/>
  </w:style>
  <w:style w:type="table" w:styleId="Grigliatabella">
    <w:name w:val="Table Grid"/>
    <w:basedOn w:val="Tabellanormale"/>
    <w:uiPriority w:val="39"/>
    <w:rsid w:val="000574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napoli</dc:creator>
  <cp:keywords/>
  <dc:description/>
  <cp:lastModifiedBy>Redazione Pearson</cp:lastModifiedBy>
  <cp:revision>4</cp:revision>
  <dcterms:created xsi:type="dcterms:W3CDTF">2020-07-22T14:12:00Z</dcterms:created>
  <dcterms:modified xsi:type="dcterms:W3CDTF">2020-08-09T10:11:00Z</dcterms:modified>
</cp:coreProperties>
</file>