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0326" w:rsidRPr="00820DF9" w:rsidRDefault="00B60326" w:rsidP="00B60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Verdana" w:hAnsi="Verdana" w:cs="Arial"/>
        </w:rPr>
      </w:pPr>
    </w:p>
    <w:p w:rsidR="00B60326" w:rsidRPr="00A12F11" w:rsidRDefault="00B60326" w:rsidP="00B60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Verdana" w:hAnsi="Verdana" w:cs="Arial"/>
        </w:rPr>
      </w:pPr>
      <w:r w:rsidRPr="00A12F11">
        <w:rPr>
          <w:rFonts w:ascii="Verdana" w:hAnsi="Verdana" w:cs="Arial"/>
        </w:rPr>
        <w:t>Nome ....................................... Cognome ................................................</w:t>
      </w:r>
    </w:p>
    <w:p w:rsidR="00B60326" w:rsidRPr="00A12F11" w:rsidRDefault="00B60326" w:rsidP="00B60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Verdana" w:hAnsi="Verdana" w:cs="Arial"/>
        </w:rPr>
      </w:pPr>
    </w:p>
    <w:p w:rsidR="00B60326" w:rsidRPr="00A12F11" w:rsidRDefault="00B60326" w:rsidP="00B60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Verdana" w:hAnsi="Verdana" w:cs="Arial"/>
        </w:rPr>
      </w:pPr>
      <w:r w:rsidRPr="00A12F11">
        <w:rPr>
          <w:rFonts w:ascii="Verdana" w:hAnsi="Verdana" w:cs="Arial"/>
        </w:rPr>
        <w:t>Classe ............................ Data .........................................</w:t>
      </w:r>
    </w:p>
    <w:p w:rsidR="00B60326" w:rsidRPr="00A12F11" w:rsidRDefault="00B60326" w:rsidP="00B60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Verdana" w:hAnsi="Verdana" w:cs="Arial"/>
        </w:rPr>
      </w:pPr>
    </w:p>
    <w:p w:rsidR="00B60326" w:rsidRPr="00A12F11" w:rsidRDefault="00B60326" w:rsidP="00B60326">
      <w:pPr>
        <w:spacing w:after="0" w:line="240" w:lineRule="auto"/>
        <w:rPr>
          <w:rFonts w:ascii="Verdana" w:hAnsi="Verdana" w:cs="Arial"/>
        </w:rPr>
      </w:pPr>
    </w:p>
    <w:p w:rsidR="00B60326" w:rsidRPr="00A12F11" w:rsidRDefault="00B60326" w:rsidP="00B60326">
      <w:pPr>
        <w:spacing w:after="0" w:line="240" w:lineRule="auto"/>
        <w:rPr>
          <w:rFonts w:ascii="Verdana" w:hAnsi="Verdana" w:cs="Arial"/>
        </w:rPr>
      </w:pPr>
    </w:p>
    <w:p w:rsidR="00B60326" w:rsidRPr="00A12F11" w:rsidRDefault="00B60326" w:rsidP="00B60326">
      <w:pPr>
        <w:spacing w:after="0" w:line="240" w:lineRule="auto"/>
        <w:rPr>
          <w:rFonts w:ascii="Verdana" w:hAnsi="Verdana" w:cs="Arial"/>
        </w:rPr>
      </w:pPr>
    </w:p>
    <w:p w:rsidR="00B60326" w:rsidRPr="00B164F6" w:rsidRDefault="00B164F6" w:rsidP="00B60326">
      <w:pPr>
        <w:spacing w:after="0"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  <w:sz w:val="26"/>
          <w:szCs w:val="26"/>
        </w:rPr>
        <w:t xml:space="preserve">STORIA TRIENNIO – </w:t>
      </w:r>
      <w:r w:rsidR="00B60326" w:rsidRPr="00A12F11">
        <w:rPr>
          <w:rFonts w:ascii="Verdana" w:hAnsi="Verdana" w:cs="Arial"/>
          <w:b/>
          <w:sz w:val="26"/>
          <w:szCs w:val="26"/>
        </w:rPr>
        <w:t>TEST D’INGRESSO</w:t>
      </w:r>
      <w:r w:rsidR="007458DC" w:rsidRPr="00A12F11">
        <w:rPr>
          <w:rFonts w:ascii="Verdana" w:hAnsi="Verdana" w:cs="Arial"/>
          <w:b/>
          <w:sz w:val="26"/>
          <w:szCs w:val="26"/>
        </w:rPr>
        <w:t xml:space="preserve"> </w:t>
      </w:r>
      <w:r>
        <w:rPr>
          <w:rFonts w:ascii="Verdana" w:hAnsi="Verdana" w:cs="Arial"/>
          <w:b/>
          <w:sz w:val="26"/>
          <w:szCs w:val="26"/>
        </w:rPr>
        <w:t>QUARTO</w:t>
      </w:r>
      <w:r w:rsidR="007458DC" w:rsidRPr="00A12F11">
        <w:rPr>
          <w:rFonts w:ascii="Verdana" w:hAnsi="Verdana" w:cs="Arial"/>
          <w:b/>
          <w:sz w:val="26"/>
          <w:szCs w:val="26"/>
        </w:rPr>
        <w:t xml:space="preserve"> ANNO</w:t>
      </w:r>
      <w:r>
        <w:rPr>
          <w:rFonts w:ascii="Verdana" w:hAnsi="Verdana" w:cs="Arial"/>
          <w:b/>
          <w:sz w:val="26"/>
          <w:szCs w:val="26"/>
        </w:rPr>
        <w:t xml:space="preserve"> </w:t>
      </w:r>
      <w:r w:rsidRPr="00B164F6">
        <w:rPr>
          <w:rFonts w:ascii="Verdana" w:hAnsi="Verdana" w:cs="Arial"/>
          <w:b/>
        </w:rPr>
        <w:t>(1 ora)</w:t>
      </w:r>
    </w:p>
    <w:p w:rsidR="00B60326" w:rsidRPr="00A12F11" w:rsidRDefault="00B60326" w:rsidP="00B60326">
      <w:pPr>
        <w:spacing w:after="0" w:line="240" w:lineRule="auto"/>
        <w:rPr>
          <w:rFonts w:ascii="Verdana" w:hAnsi="Verdana" w:cs="Arial"/>
          <w:b/>
        </w:rPr>
      </w:pPr>
    </w:p>
    <w:p w:rsidR="00B11604" w:rsidRPr="00A12F11" w:rsidRDefault="00B11604" w:rsidP="001E34C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</w:rPr>
      </w:pPr>
    </w:p>
    <w:p w:rsidR="001E34C7" w:rsidRPr="00A12F11" w:rsidRDefault="001E34C7" w:rsidP="001E34C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  <w:r w:rsidRPr="00A12F11">
        <w:rPr>
          <w:rFonts w:ascii="Verdana" w:hAnsi="Verdana" w:cs="Times New Roman"/>
          <w:b/>
          <w:bCs/>
        </w:rPr>
        <w:t xml:space="preserve">Leggi il seguente </w:t>
      </w:r>
      <w:r w:rsidR="00744F23" w:rsidRPr="00A12F11">
        <w:rPr>
          <w:rFonts w:ascii="Verdana" w:hAnsi="Verdana" w:cs="Times New Roman"/>
          <w:b/>
          <w:bCs/>
        </w:rPr>
        <w:t>testo</w:t>
      </w:r>
      <w:r w:rsidR="00820DF9" w:rsidRPr="00A12F11">
        <w:rPr>
          <w:rFonts w:ascii="Verdana" w:hAnsi="Verdana" w:cs="Times New Roman"/>
          <w:b/>
          <w:bCs/>
        </w:rPr>
        <w:t>, poi svolgi le attività proposte</w:t>
      </w:r>
      <w:r w:rsidRPr="00A12F11">
        <w:rPr>
          <w:rFonts w:ascii="Verdana" w:hAnsi="Verdana" w:cs="Times New Roman"/>
          <w:b/>
          <w:bCs/>
        </w:rPr>
        <w:t>.</w:t>
      </w:r>
    </w:p>
    <w:p w:rsidR="001E34C7" w:rsidRPr="00A12F11" w:rsidRDefault="001E34C7" w:rsidP="00820DF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A12F11">
        <w:rPr>
          <w:rFonts w:ascii="Verdana" w:hAnsi="Verdana" w:cs="Times New Roman"/>
        </w:rPr>
        <w:t>Per quanto riguarda il punto d’avvio [</w:t>
      </w:r>
      <w:r w:rsidRPr="00A12F11">
        <w:rPr>
          <w:rFonts w:ascii="Verdana" w:hAnsi="Verdana" w:cs="Times New Roman"/>
          <w:i/>
          <w:iCs/>
        </w:rPr>
        <w:t>dell’età moderna</w:t>
      </w:r>
      <w:r w:rsidRPr="00A12F11">
        <w:rPr>
          <w:rFonts w:ascii="Verdana" w:hAnsi="Verdana" w:cs="Times New Roman"/>
        </w:rPr>
        <w:t>], il cosiddetto termine a quo,</w:t>
      </w:r>
      <w:r w:rsidR="00820DF9" w:rsidRPr="00A12F11">
        <w:rPr>
          <w:rFonts w:ascii="Verdana" w:hAnsi="Verdana" w:cs="Times New Roman"/>
        </w:rPr>
        <w:t xml:space="preserve"> </w:t>
      </w:r>
      <w:r w:rsidRPr="00A12F11">
        <w:rPr>
          <w:rFonts w:ascii="Verdana" w:hAnsi="Verdana" w:cs="Times New Roman"/>
        </w:rPr>
        <w:t>la scoperta dell’America (col precedente della caduta di Costantinopoli nel 1453 e</w:t>
      </w:r>
      <w:r w:rsidR="00820DF9" w:rsidRPr="00A12F11">
        <w:rPr>
          <w:rFonts w:ascii="Verdana" w:hAnsi="Verdana" w:cs="Times New Roman"/>
        </w:rPr>
        <w:t xml:space="preserve"> </w:t>
      </w:r>
      <w:r w:rsidRPr="00A12F11">
        <w:rPr>
          <w:rFonts w:ascii="Verdana" w:hAnsi="Verdana" w:cs="Times New Roman"/>
        </w:rPr>
        <w:t>dell’avanzata islamica nel Mediterraneo) è in effetti un evento di cui non si corre il</w:t>
      </w:r>
      <w:r w:rsidR="00820DF9" w:rsidRPr="00A12F11">
        <w:rPr>
          <w:rFonts w:ascii="Verdana" w:hAnsi="Verdana" w:cs="Times New Roman"/>
        </w:rPr>
        <w:t xml:space="preserve"> </w:t>
      </w:r>
      <w:r w:rsidRPr="00A12F11">
        <w:rPr>
          <w:rFonts w:ascii="Verdana" w:hAnsi="Verdana" w:cs="Times New Roman"/>
        </w:rPr>
        <w:t>rischio di esagerare l’importanza. Nel corso del Cinquecento le sue conseguenze si</w:t>
      </w:r>
      <w:r w:rsidR="00820DF9" w:rsidRPr="00A12F11">
        <w:rPr>
          <w:rFonts w:ascii="Verdana" w:hAnsi="Verdana" w:cs="Times New Roman"/>
        </w:rPr>
        <w:t xml:space="preserve"> </w:t>
      </w:r>
      <w:r w:rsidRPr="00A12F11">
        <w:rPr>
          <w:rFonts w:ascii="Verdana" w:hAnsi="Verdana" w:cs="Times New Roman"/>
        </w:rPr>
        <w:t>sono rivelate tali non solo da ampliare enormemente l’orizzonte del mondo, ma da</w:t>
      </w:r>
      <w:r w:rsidR="00820DF9" w:rsidRPr="00A12F11">
        <w:rPr>
          <w:rFonts w:ascii="Verdana" w:hAnsi="Verdana" w:cs="Times New Roman"/>
        </w:rPr>
        <w:t xml:space="preserve"> </w:t>
      </w:r>
      <w:r w:rsidRPr="00A12F11">
        <w:rPr>
          <w:rFonts w:ascii="Verdana" w:hAnsi="Verdana" w:cs="Times New Roman"/>
        </w:rPr>
        <w:t>modificare profondamente la stessa storia interna d’Europa. L’economia europea</w:t>
      </w:r>
      <w:r w:rsidR="00820DF9" w:rsidRPr="00A12F11">
        <w:rPr>
          <w:rFonts w:ascii="Verdana" w:hAnsi="Verdana" w:cs="Times New Roman"/>
        </w:rPr>
        <w:t xml:space="preserve"> </w:t>
      </w:r>
      <w:r w:rsidRPr="00A12F11">
        <w:rPr>
          <w:rFonts w:ascii="Verdana" w:hAnsi="Verdana" w:cs="Times New Roman"/>
        </w:rPr>
        <w:t>prese una dimensione planetaria, e ciò condizionò gli stessi grandi scontri politico</w:t>
      </w:r>
      <w:r w:rsidR="00820DF9" w:rsidRPr="00A12F11">
        <w:rPr>
          <w:rFonts w:ascii="Verdana" w:hAnsi="Verdana" w:cs="Times New Roman"/>
        </w:rPr>
        <w:t>-</w:t>
      </w:r>
      <w:r w:rsidRPr="00A12F11">
        <w:rPr>
          <w:rFonts w:ascii="Verdana" w:hAnsi="Verdana" w:cs="Times New Roman"/>
        </w:rPr>
        <w:t>militari</w:t>
      </w:r>
      <w:r w:rsidR="00820DF9" w:rsidRPr="00A12F11">
        <w:rPr>
          <w:rFonts w:ascii="Verdana" w:hAnsi="Verdana" w:cs="Times New Roman"/>
        </w:rPr>
        <w:t xml:space="preserve"> </w:t>
      </w:r>
      <w:r w:rsidRPr="00A12F11">
        <w:rPr>
          <w:rFonts w:ascii="Verdana" w:hAnsi="Verdana" w:cs="Times New Roman"/>
        </w:rPr>
        <w:t>fra le maggiori potenze del continente.</w:t>
      </w:r>
    </w:p>
    <w:p w:rsidR="001E34C7" w:rsidRPr="00A12F11" w:rsidRDefault="001E34C7" w:rsidP="00820DF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A12F11">
        <w:rPr>
          <w:rFonts w:ascii="Verdana" w:hAnsi="Verdana" w:cs="Times New Roman"/>
        </w:rPr>
        <w:t>Non vanno sottovalutate neppure le conseguenze culturali della scoperta. L’immagine</w:t>
      </w:r>
      <w:r w:rsidR="00820DF9" w:rsidRPr="00A12F11">
        <w:rPr>
          <w:rFonts w:ascii="Verdana" w:hAnsi="Verdana" w:cs="Times New Roman"/>
        </w:rPr>
        <w:t xml:space="preserve"> </w:t>
      </w:r>
      <w:r w:rsidRPr="00A12F11">
        <w:rPr>
          <w:rFonts w:ascii="Verdana" w:hAnsi="Verdana" w:cs="Times New Roman"/>
        </w:rPr>
        <w:t>del mondo fissata nella Bibbia riceveva un grave colpo, che – come notava</w:t>
      </w:r>
      <w:r w:rsidR="00820DF9" w:rsidRPr="00A12F11">
        <w:rPr>
          <w:rFonts w:ascii="Verdana" w:hAnsi="Verdana" w:cs="Times New Roman"/>
        </w:rPr>
        <w:t xml:space="preserve"> </w:t>
      </w:r>
      <w:r w:rsidRPr="00A12F11">
        <w:rPr>
          <w:rFonts w:ascii="Verdana" w:hAnsi="Verdana" w:cs="Times New Roman"/>
        </w:rPr>
        <w:t>tempestivamente un osservatore acutissimo quale lo storico italiano Francesco</w:t>
      </w:r>
      <w:r w:rsidR="00820DF9" w:rsidRPr="00A12F11">
        <w:rPr>
          <w:rFonts w:ascii="Verdana" w:hAnsi="Verdana" w:cs="Times New Roman"/>
        </w:rPr>
        <w:t xml:space="preserve"> </w:t>
      </w:r>
      <w:r w:rsidRPr="00A12F11">
        <w:rPr>
          <w:rFonts w:ascii="Verdana" w:hAnsi="Verdana" w:cs="Times New Roman"/>
        </w:rPr>
        <w:t xml:space="preserve">Guicciardini – procurò «qualche </w:t>
      </w:r>
      <w:proofErr w:type="spellStart"/>
      <w:r w:rsidRPr="00A12F11">
        <w:rPr>
          <w:rFonts w:ascii="Verdana" w:hAnsi="Verdana" w:cs="Times New Roman"/>
        </w:rPr>
        <w:t>anzietà</w:t>
      </w:r>
      <w:proofErr w:type="spellEnd"/>
      <w:r w:rsidRPr="00A12F11">
        <w:rPr>
          <w:rFonts w:ascii="Verdana" w:hAnsi="Verdana" w:cs="Times New Roman"/>
        </w:rPr>
        <w:t>» agli interpreti della Scrittura, legati al</w:t>
      </w:r>
      <w:r w:rsidR="00820DF9" w:rsidRPr="00A12F11">
        <w:rPr>
          <w:rFonts w:ascii="Verdana" w:hAnsi="Verdana" w:cs="Times New Roman"/>
        </w:rPr>
        <w:t xml:space="preserve"> </w:t>
      </w:r>
      <w:r w:rsidRPr="00A12F11">
        <w:rPr>
          <w:rFonts w:ascii="Verdana" w:hAnsi="Verdana" w:cs="Times New Roman"/>
        </w:rPr>
        <w:t>dettaglio evangelico della diffusione universale della buona novella: un dettaglio</w:t>
      </w:r>
      <w:r w:rsidR="00820DF9" w:rsidRPr="00A12F11">
        <w:rPr>
          <w:rFonts w:ascii="Verdana" w:hAnsi="Verdana" w:cs="Times New Roman"/>
        </w:rPr>
        <w:t xml:space="preserve"> </w:t>
      </w:r>
      <w:r w:rsidRPr="00A12F11">
        <w:rPr>
          <w:rFonts w:ascii="Verdana" w:hAnsi="Verdana" w:cs="Times New Roman"/>
        </w:rPr>
        <w:t>che ora appariva contraddetto dall’esistenza di popoli mai raggiunti dalla predicazione</w:t>
      </w:r>
      <w:r w:rsidR="00820DF9" w:rsidRPr="00A12F11">
        <w:rPr>
          <w:rFonts w:ascii="Verdana" w:hAnsi="Verdana" w:cs="Times New Roman"/>
        </w:rPr>
        <w:t xml:space="preserve"> </w:t>
      </w:r>
      <w:r w:rsidRPr="00A12F11">
        <w:rPr>
          <w:rFonts w:ascii="Verdana" w:hAnsi="Verdana" w:cs="Times New Roman"/>
        </w:rPr>
        <w:t>del Vangelo. Dell’esperienza del «diverso», sollecitata dalla conoscenza di un</w:t>
      </w:r>
      <w:r w:rsidR="00820DF9" w:rsidRPr="00A12F11">
        <w:rPr>
          <w:rFonts w:ascii="Verdana" w:hAnsi="Verdana" w:cs="Times New Roman"/>
        </w:rPr>
        <w:t xml:space="preserve"> </w:t>
      </w:r>
      <w:r w:rsidRPr="00A12F11">
        <w:rPr>
          <w:rFonts w:ascii="Verdana" w:hAnsi="Verdana" w:cs="Times New Roman"/>
        </w:rPr>
        <w:t>nuovo mondo e di nuovi uomini, è pure tributaria la nascita di un’intera disciplina,</w:t>
      </w:r>
      <w:r w:rsidR="00820DF9" w:rsidRPr="00A12F11">
        <w:rPr>
          <w:rFonts w:ascii="Verdana" w:hAnsi="Verdana" w:cs="Times New Roman"/>
        </w:rPr>
        <w:t xml:space="preserve"> </w:t>
      </w:r>
      <w:r w:rsidRPr="00A12F11">
        <w:rPr>
          <w:rFonts w:ascii="Verdana" w:hAnsi="Verdana" w:cs="Times New Roman"/>
        </w:rPr>
        <w:t>tipicamente moderna, quale l’antropologia. Quegli stessi amerindi che furono vittime</w:t>
      </w:r>
      <w:r w:rsidR="00820DF9" w:rsidRPr="00A12F11">
        <w:rPr>
          <w:rFonts w:ascii="Verdana" w:hAnsi="Verdana" w:cs="Times New Roman"/>
        </w:rPr>
        <w:t xml:space="preserve"> </w:t>
      </w:r>
      <w:r w:rsidRPr="00A12F11">
        <w:rPr>
          <w:rFonts w:ascii="Verdana" w:hAnsi="Verdana" w:cs="Times New Roman"/>
        </w:rPr>
        <w:t>di un vero e proprio genocidio da parte dei conquistatori europei ispirarono</w:t>
      </w:r>
      <w:r w:rsidR="00820DF9" w:rsidRPr="00A12F11">
        <w:rPr>
          <w:rFonts w:ascii="Verdana" w:hAnsi="Verdana" w:cs="Times New Roman"/>
        </w:rPr>
        <w:t xml:space="preserve"> </w:t>
      </w:r>
      <w:r w:rsidRPr="00A12F11">
        <w:rPr>
          <w:rFonts w:ascii="Verdana" w:hAnsi="Verdana" w:cs="Times New Roman"/>
        </w:rPr>
        <w:t>infatti al grande pensatore francese della seconda metà del Cinquecento Michel</w:t>
      </w:r>
      <w:r w:rsidR="00820DF9" w:rsidRPr="00A12F11">
        <w:rPr>
          <w:rFonts w:ascii="Verdana" w:hAnsi="Verdana" w:cs="Times New Roman"/>
        </w:rPr>
        <w:t xml:space="preserve"> </w:t>
      </w:r>
      <w:r w:rsidRPr="00A12F11">
        <w:rPr>
          <w:rFonts w:ascii="Verdana" w:hAnsi="Verdana" w:cs="Times New Roman"/>
        </w:rPr>
        <w:t xml:space="preserve">de </w:t>
      </w:r>
      <w:proofErr w:type="spellStart"/>
      <w:r w:rsidRPr="00A12F11">
        <w:rPr>
          <w:rFonts w:ascii="Verdana" w:hAnsi="Verdana" w:cs="Times New Roman"/>
        </w:rPr>
        <w:t>Montaigne</w:t>
      </w:r>
      <w:proofErr w:type="spellEnd"/>
      <w:r w:rsidRPr="00A12F11">
        <w:rPr>
          <w:rFonts w:ascii="Verdana" w:hAnsi="Verdana" w:cs="Times New Roman"/>
        </w:rPr>
        <w:t xml:space="preserve"> le prime decisive meditazioni sulla diversità delle civiltà umane e</w:t>
      </w:r>
      <w:r w:rsidR="00820DF9" w:rsidRPr="00A12F11">
        <w:rPr>
          <w:rFonts w:ascii="Verdana" w:hAnsi="Verdana" w:cs="Times New Roman"/>
        </w:rPr>
        <w:t xml:space="preserve"> </w:t>
      </w:r>
      <w:r w:rsidRPr="00A12F11">
        <w:rPr>
          <w:rFonts w:ascii="Verdana" w:hAnsi="Verdana" w:cs="Times New Roman"/>
        </w:rPr>
        <w:t>dei loro valori.</w:t>
      </w:r>
    </w:p>
    <w:p w:rsidR="001E34C7" w:rsidRPr="00A12F11" w:rsidRDefault="001E34C7" w:rsidP="00820DF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A12F11">
        <w:rPr>
          <w:rFonts w:ascii="Verdana" w:hAnsi="Verdana" w:cs="Times New Roman"/>
        </w:rPr>
        <w:t>All’inizio del Cinquecento la Riforma segnò un altro drammatico mutamento</w:t>
      </w:r>
      <w:r w:rsidR="00820DF9" w:rsidRPr="00A12F11">
        <w:rPr>
          <w:rFonts w:ascii="Verdana" w:hAnsi="Verdana" w:cs="Times New Roman"/>
        </w:rPr>
        <w:t xml:space="preserve"> </w:t>
      </w:r>
      <w:r w:rsidRPr="00A12F11">
        <w:rPr>
          <w:rFonts w:ascii="Verdana" w:hAnsi="Verdana" w:cs="Times New Roman"/>
        </w:rPr>
        <w:t>nell’ordine tradizionale del mondo europeo-cristiano. Per quanto abbia poi dato</w:t>
      </w:r>
      <w:r w:rsidR="00820DF9" w:rsidRPr="00A12F11">
        <w:rPr>
          <w:rFonts w:ascii="Verdana" w:hAnsi="Verdana" w:cs="Times New Roman"/>
        </w:rPr>
        <w:t xml:space="preserve"> </w:t>
      </w:r>
      <w:r w:rsidRPr="00A12F11">
        <w:rPr>
          <w:rFonts w:ascii="Verdana" w:hAnsi="Verdana" w:cs="Times New Roman"/>
        </w:rPr>
        <w:t>origine anche a una serie di nuove ortodossie autoritarie, la Riforma presentava un</w:t>
      </w:r>
      <w:r w:rsidR="00820DF9" w:rsidRPr="00A12F11">
        <w:rPr>
          <w:rFonts w:ascii="Verdana" w:hAnsi="Verdana" w:cs="Times New Roman"/>
        </w:rPr>
        <w:t xml:space="preserve"> </w:t>
      </w:r>
      <w:r w:rsidRPr="00A12F11">
        <w:rPr>
          <w:rFonts w:ascii="Verdana" w:hAnsi="Verdana" w:cs="Times New Roman"/>
        </w:rPr>
        <w:t>aspetto di radicale contestazione e un moto di liberazione dall’autorità ecclesiastica</w:t>
      </w:r>
      <w:r w:rsidR="00820DF9" w:rsidRPr="00A12F11">
        <w:rPr>
          <w:rFonts w:ascii="Verdana" w:hAnsi="Verdana" w:cs="Times New Roman"/>
        </w:rPr>
        <w:t xml:space="preserve"> </w:t>
      </w:r>
      <w:r w:rsidRPr="00A12F11">
        <w:rPr>
          <w:rFonts w:ascii="Verdana" w:hAnsi="Verdana" w:cs="Times New Roman"/>
        </w:rPr>
        <w:t>infrangendo l’unità di principi della civiltà medievale basata sui due pilastri Chiesa/Impero. Va anche ricordato che un potente propagatore di tale contestazione fu la</w:t>
      </w:r>
      <w:r w:rsidR="00820DF9" w:rsidRPr="00A12F11">
        <w:rPr>
          <w:rFonts w:ascii="Verdana" w:hAnsi="Verdana" w:cs="Times New Roman"/>
        </w:rPr>
        <w:t xml:space="preserve"> </w:t>
      </w:r>
      <w:r w:rsidRPr="00A12F11">
        <w:rPr>
          <w:rFonts w:ascii="Verdana" w:hAnsi="Verdana" w:cs="Times New Roman"/>
        </w:rPr>
        <w:t xml:space="preserve">stampa, giusto allora inventata. […] </w:t>
      </w:r>
      <w:proofErr w:type="gramStart"/>
      <w:r w:rsidRPr="00A12F11">
        <w:rPr>
          <w:rFonts w:ascii="Verdana" w:hAnsi="Verdana" w:cs="Times New Roman"/>
        </w:rPr>
        <w:t>Inoltre</w:t>
      </w:r>
      <w:proofErr w:type="gramEnd"/>
      <w:r w:rsidRPr="00A12F11">
        <w:rPr>
          <w:rFonts w:ascii="Verdana" w:hAnsi="Verdana" w:cs="Times New Roman"/>
        </w:rPr>
        <w:t xml:space="preserve"> la spaccatura e la frammentazione indotte</w:t>
      </w:r>
      <w:r w:rsidR="00820DF9" w:rsidRPr="00A12F11">
        <w:rPr>
          <w:rFonts w:ascii="Verdana" w:hAnsi="Verdana" w:cs="Times New Roman"/>
        </w:rPr>
        <w:t xml:space="preserve"> </w:t>
      </w:r>
      <w:r w:rsidRPr="00A12F11">
        <w:rPr>
          <w:rFonts w:ascii="Verdana" w:hAnsi="Verdana" w:cs="Times New Roman"/>
        </w:rPr>
        <w:t>nella cristianità dalla Riforma si combinarono con la dinamica del rafforzamento degli Stati che nel disegnarsi di Chiese nazionali trovarono un elemento di conferma</w:t>
      </w:r>
      <w:r w:rsidR="00820DF9" w:rsidRPr="00A12F11">
        <w:rPr>
          <w:rFonts w:ascii="Verdana" w:hAnsi="Verdana" w:cs="Times New Roman"/>
        </w:rPr>
        <w:t xml:space="preserve"> </w:t>
      </w:r>
      <w:r w:rsidRPr="00A12F11">
        <w:rPr>
          <w:rFonts w:ascii="Verdana" w:hAnsi="Verdana" w:cs="Times New Roman"/>
        </w:rPr>
        <w:t>del processo di autonomizzazione dall’universalismo imperiale.</w:t>
      </w:r>
    </w:p>
    <w:p w:rsidR="001E34C7" w:rsidRPr="00A12F11" w:rsidRDefault="001E34C7" w:rsidP="00820DF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A12F11">
        <w:rPr>
          <w:rFonts w:ascii="Verdana" w:hAnsi="Verdana" w:cs="Times New Roman"/>
        </w:rPr>
        <w:t>Una svolta molto importante va infine rilevata, sempre fra Quattro e</w:t>
      </w:r>
      <w:r w:rsidR="00820DF9" w:rsidRPr="00A12F11">
        <w:rPr>
          <w:rFonts w:ascii="Verdana" w:hAnsi="Verdana" w:cs="Times New Roman"/>
        </w:rPr>
        <w:t xml:space="preserve"> </w:t>
      </w:r>
      <w:r w:rsidRPr="00A12F11">
        <w:rPr>
          <w:rFonts w:ascii="Verdana" w:hAnsi="Verdana" w:cs="Times New Roman"/>
        </w:rPr>
        <w:t>Cinquecento,</w:t>
      </w:r>
      <w:r w:rsidR="00820DF9" w:rsidRPr="00A12F11">
        <w:rPr>
          <w:rFonts w:ascii="Verdana" w:hAnsi="Verdana" w:cs="Times New Roman"/>
        </w:rPr>
        <w:t xml:space="preserve"> </w:t>
      </w:r>
      <w:r w:rsidRPr="00A12F11">
        <w:rPr>
          <w:rFonts w:ascii="Verdana" w:hAnsi="Verdana" w:cs="Times New Roman"/>
        </w:rPr>
        <w:t>nel generale clima intellettuale determinatosi in seguito alla diffusione europea</w:t>
      </w:r>
      <w:r w:rsidR="00820DF9" w:rsidRPr="00A12F11">
        <w:rPr>
          <w:rFonts w:ascii="Verdana" w:hAnsi="Verdana" w:cs="Times New Roman"/>
        </w:rPr>
        <w:t xml:space="preserve"> </w:t>
      </w:r>
      <w:r w:rsidRPr="00A12F11">
        <w:rPr>
          <w:rFonts w:ascii="Verdana" w:hAnsi="Verdana" w:cs="Times New Roman"/>
        </w:rPr>
        <w:t>della cultura umanistica, che fa del resto da sfondo ai grandi fenomeni qui sopra</w:t>
      </w:r>
      <w:r w:rsidR="00820DF9" w:rsidRPr="00A12F11">
        <w:rPr>
          <w:rFonts w:ascii="Verdana" w:hAnsi="Verdana" w:cs="Times New Roman"/>
        </w:rPr>
        <w:t xml:space="preserve"> </w:t>
      </w:r>
      <w:r w:rsidRPr="00A12F11">
        <w:rPr>
          <w:rFonts w:ascii="Verdana" w:hAnsi="Verdana" w:cs="Times New Roman"/>
        </w:rPr>
        <w:t>accennati. A una periodizzazione sul versante fra quei due secoli può in particolare</w:t>
      </w:r>
      <w:r w:rsidR="00820DF9" w:rsidRPr="00A12F11">
        <w:rPr>
          <w:rFonts w:ascii="Verdana" w:hAnsi="Verdana" w:cs="Times New Roman"/>
        </w:rPr>
        <w:t xml:space="preserve"> </w:t>
      </w:r>
      <w:r w:rsidRPr="00A12F11">
        <w:rPr>
          <w:rFonts w:ascii="Verdana" w:hAnsi="Verdana" w:cs="Times New Roman"/>
        </w:rPr>
        <w:t>obbedire la storia d’Italia, che era stato il primo paese capace di un precoce rinnovamento</w:t>
      </w:r>
      <w:r w:rsidR="00820DF9" w:rsidRPr="00A12F11">
        <w:rPr>
          <w:rFonts w:ascii="Verdana" w:hAnsi="Verdana" w:cs="Times New Roman"/>
        </w:rPr>
        <w:t xml:space="preserve"> </w:t>
      </w:r>
      <w:r w:rsidRPr="00A12F11">
        <w:rPr>
          <w:rFonts w:ascii="Verdana" w:hAnsi="Verdana" w:cs="Times New Roman"/>
        </w:rPr>
        <w:t>culturale (almeno dai tempi di Petrarca), ma che contemporaneamente</w:t>
      </w:r>
      <w:r w:rsidR="00820DF9" w:rsidRPr="00A12F11">
        <w:rPr>
          <w:rFonts w:ascii="Verdana" w:hAnsi="Verdana" w:cs="Times New Roman"/>
        </w:rPr>
        <w:t xml:space="preserve"> </w:t>
      </w:r>
      <w:r w:rsidRPr="00A12F11">
        <w:rPr>
          <w:rFonts w:ascii="Verdana" w:hAnsi="Verdana" w:cs="Times New Roman"/>
        </w:rPr>
        <w:t xml:space="preserve">– come notava Machiavelli – non si era saputa dare </w:t>
      </w:r>
      <w:r w:rsidRPr="00A12F11">
        <w:rPr>
          <w:rFonts w:ascii="Verdana" w:hAnsi="Verdana" w:cs="Times New Roman"/>
        </w:rPr>
        <w:lastRenderedPageBreak/>
        <w:t>un’adeguata nuova forma</w:t>
      </w:r>
      <w:r w:rsidR="00820DF9" w:rsidRPr="00A12F11">
        <w:rPr>
          <w:rFonts w:ascii="Verdana" w:hAnsi="Verdana" w:cs="Times New Roman"/>
        </w:rPr>
        <w:t xml:space="preserve"> </w:t>
      </w:r>
      <w:r w:rsidRPr="00A12F11">
        <w:rPr>
          <w:rFonts w:ascii="Verdana" w:hAnsi="Verdana" w:cs="Times New Roman"/>
        </w:rPr>
        <w:t>di organizzazione politica. Gli anni della conquista europea del Nuovo Mondo e</w:t>
      </w:r>
      <w:r w:rsidR="00820DF9" w:rsidRPr="00A12F11">
        <w:rPr>
          <w:rFonts w:ascii="Verdana" w:hAnsi="Verdana" w:cs="Times New Roman"/>
        </w:rPr>
        <w:t xml:space="preserve"> </w:t>
      </w:r>
      <w:r w:rsidRPr="00A12F11">
        <w:rPr>
          <w:rFonts w:ascii="Verdana" w:hAnsi="Verdana" w:cs="Times New Roman"/>
        </w:rPr>
        <w:t>dell’origine della Riforma sono anche quelli delle guerre d’Italia e della fine dell’indipendenza</w:t>
      </w:r>
      <w:r w:rsidR="00820DF9" w:rsidRPr="00A12F11">
        <w:rPr>
          <w:rFonts w:ascii="Verdana" w:hAnsi="Verdana" w:cs="Times New Roman"/>
        </w:rPr>
        <w:t xml:space="preserve"> </w:t>
      </w:r>
      <w:r w:rsidRPr="00A12F11">
        <w:rPr>
          <w:rFonts w:ascii="Verdana" w:hAnsi="Verdana" w:cs="Times New Roman"/>
        </w:rPr>
        <w:t>italiana.</w:t>
      </w:r>
    </w:p>
    <w:p w:rsidR="001E34C7" w:rsidRPr="00A12F11" w:rsidRDefault="001E34C7" w:rsidP="00820DF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A12F11">
        <w:rPr>
          <w:rFonts w:ascii="Verdana" w:hAnsi="Verdana" w:cs="Times New Roman"/>
          <w:sz w:val="20"/>
          <w:szCs w:val="20"/>
        </w:rPr>
        <w:t xml:space="preserve">R. </w:t>
      </w:r>
      <w:proofErr w:type="spellStart"/>
      <w:r w:rsidRPr="00A12F11">
        <w:rPr>
          <w:rFonts w:ascii="Verdana" w:hAnsi="Verdana" w:cs="Times New Roman"/>
          <w:sz w:val="20"/>
          <w:szCs w:val="20"/>
        </w:rPr>
        <w:t>Bizzocchi</w:t>
      </w:r>
      <w:proofErr w:type="spellEnd"/>
      <w:r w:rsidRPr="00A12F11">
        <w:rPr>
          <w:rFonts w:ascii="Verdana" w:hAnsi="Verdana" w:cs="Times New Roman"/>
          <w:sz w:val="20"/>
          <w:szCs w:val="20"/>
        </w:rPr>
        <w:t xml:space="preserve">, </w:t>
      </w:r>
      <w:r w:rsidRPr="00A12F11">
        <w:rPr>
          <w:rFonts w:ascii="Verdana" w:hAnsi="Verdana" w:cs="Times New Roman"/>
          <w:i/>
          <w:iCs/>
          <w:sz w:val="20"/>
          <w:szCs w:val="20"/>
        </w:rPr>
        <w:t>L’idea di età moderna</w:t>
      </w:r>
      <w:r w:rsidRPr="00A12F11">
        <w:rPr>
          <w:rFonts w:ascii="Verdana" w:hAnsi="Verdana" w:cs="Times New Roman"/>
          <w:sz w:val="20"/>
          <w:szCs w:val="20"/>
        </w:rPr>
        <w:t xml:space="preserve">, in </w:t>
      </w:r>
      <w:r w:rsidRPr="00A12F11">
        <w:rPr>
          <w:rFonts w:ascii="Verdana" w:hAnsi="Verdana" w:cs="Times New Roman"/>
          <w:i/>
          <w:iCs/>
          <w:sz w:val="20"/>
          <w:szCs w:val="20"/>
        </w:rPr>
        <w:t>Storia moderna</w:t>
      </w:r>
      <w:r w:rsidRPr="00A12F11">
        <w:rPr>
          <w:rFonts w:ascii="Verdana" w:hAnsi="Verdana" w:cs="Times New Roman"/>
          <w:sz w:val="20"/>
          <w:szCs w:val="20"/>
        </w:rPr>
        <w:t>, Donzelli, Roma 1998, pp. 4-5</w:t>
      </w:r>
    </w:p>
    <w:p w:rsidR="001E34C7" w:rsidRPr="00A12F11" w:rsidRDefault="001E34C7" w:rsidP="001E34C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E03706" w:rsidRPr="00A12F11" w:rsidRDefault="00E03706" w:rsidP="001E34C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6230DF" w:rsidRPr="00A12F11" w:rsidRDefault="001E34C7" w:rsidP="006230DF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øΩ˘œ˛"/>
          <w:b/>
          <w:bCs/>
        </w:rPr>
      </w:pPr>
      <w:r w:rsidRPr="00A12F11">
        <w:rPr>
          <w:rFonts w:ascii="Verdana" w:hAnsi="Verdana" w:cs="Times New Roman"/>
          <w:b/>
          <w:bCs/>
        </w:rPr>
        <w:t xml:space="preserve">1. </w:t>
      </w:r>
      <w:r w:rsidRPr="00A12F11">
        <w:rPr>
          <w:rFonts w:ascii="Verdana" w:hAnsi="Verdana" w:cs="øΩ˘œ˛"/>
          <w:b/>
          <w:bCs/>
        </w:rPr>
        <w:t xml:space="preserve">Definisci il termine </w:t>
      </w:r>
      <w:r w:rsidR="00DE2453" w:rsidRPr="00A12F11">
        <w:rPr>
          <w:rFonts w:ascii="Verdana" w:hAnsi="Verdana" w:cs="øΩ˘œ˛"/>
          <w:b/>
          <w:bCs/>
        </w:rPr>
        <w:t>«</w:t>
      </w:r>
      <w:r w:rsidRPr="00A12F11">
        <w:rPr>
          <w:rFonts w:ascii="Verdana" w:hAnsi="Verdana" w:cs="Times New Roman"/>
          <w:b/>
          <w:bCs/>
        </w:rPr>
        <w:t>periodizzazione</w:t>
      </w:r>
      <w:r w:rsidR="00DE2453" w:rsidRPr="00A12F11">
        <w:rPr>
          <w:rFonts w:ascii="Verdana" w:hAnsi="Verdana" w:cs="Times New Roman"/>
          <w:b/>
          <w:bCs/>
        </w:rPr>
        <w:t>»</w:t>
      </w:r>
      <w:r w:rsidR="00234697" w:rsidRPr="00A12F11">
        <w:rPr>
          <w:rFonts w:ascii="Verdana" w:hAnsi="Verdana" w:cs="Times New Roman"/>
          <w:b/>
          <w:bCs/>
        </w:rPr>
        <w:t xml:space="preserve"> </w:t>
      </w:r>
      <w:r w:rsidRPr="00A12F11">
        <w:rPr>
          <w:rFonts w:ascii="Verdana" w:hAnsi="Verdana" w:cs="øΩ˘œ˛"/>
          <w:b/>
          <w:bCs/>
        </w:rPr>
        <w:t xml:space="preserve">e completa la tabella </w:t>
      </w:r>
      <w:r w:rsidR="006230DF" w:rsidRPr="00A12F11">
        <w:rPr>
          <w:rFonts w:ascii="Verdana" w:hAnsi="Verdana" w:cs="øΩ˘œ˛"/>
          <w:b/>
          <w:bCs/>
        </w:rPr>
        <w:t>con le</w:t>
      </w:r>
      <w:r w:rsidR="00234697" w:rsidRPr="00A12F11">
        <w:rPr>
          <w:rFonts w:ascii="Verdana" w:hAnsi="Verdana" w:cs="øΩ˘œ˛"/>
          <w:b/>
          <w:bCs/>
        </w:rPr>
        <w:t xml:space="preserve"> </w:t>
      </w:r>
      <w:r w:rsidRPr="00A12F11">
        <w:rPr>
          <w:rFonts w:ascii="Verdana" w:hAnsi="Verdana" w:cs="øΩ˘œ˛"/>
          <w:b/>
          <w:bCs/>
        </w:rPr>
        <w:t>date “simbolo” del Medioevo</w:t>
      </w:r>
      <w:r w:rsidR="006230DF" w:rsidRPr="00A12F11">
        <w:rPr>
          <w:rFonts w:ascii="Verdana" w:hAnsi="Verdana" w:cs="øΩ˘œ˛"/>
          <w:b/>
          <w:bCs/>
        </w:rPr>
        <w:t xml:space="preserve"> e </w:t>
      </w:r>
      <w:r w:rsidRPr="00A12F11">
        <w:rPr>
          <w:rFonts w:ascii="Verdana" w:hAnsi="Verdana" w:cs="øΩ˘œ˛"/>
          <w:b/>
          <w:bCs/>
        </w:rPr>
        <w:t xml:space="preserve">altre possibili </w:t>
      </w:r>
      <w:r w:rsidR="00FE02B5" w:rsidRPr="00A12F11">
        <w:rPr>
          <w:rFonts w:ascii="Verdana" w:hAnsi="Verdana" w:cs="øΩ˘œ˛"/>
          <w:b/>
          <w:bCs/>
        </w:rPr>
        <w:t>dat</w:t>
      </w:r>
      <w:r w:rsidR="00DE2453" w:rsidRPr="00A12F11">
        <w:rPr>
          <w:rFonts w:ascii="Verdana" w:hAnsi="Verdana" w:cs="øΩ˘œ˛"/>
          <w:b/>
          <w:bCs/>
        </w:rPr>
        <w:t>e</w:t>
      </w:r>
      <w:r w:rsidR="00FE02B5" w:rsidRPr="00A12F11">
        <w:rPr>
          <w:rFonts w:ascii="Verdana" w:hAnsi="Verdana" w:cs="øΩ˘œ˛"/>
          <w:b/>
          <w:bCs/>
        </w:rPr>
        <w:t xml:space="preserve"> </w:t>
      </w:r>
      <w:r w:rsidRPr="00A12F11">
        <w:rPr>
          <w:rFonts w:ascii="Verdana" w:hAnsi="Verdana" w:cs="øΩ˘œ˛"/>
          <w:b/>
          <w:bCs/>
        </w:rPr>
        <w:t xml:space="preserve">di riferimento per </w:t>
      </w:r>
      <w:r w:rsidR="00DE2453" w:rsidRPr="00A12F11">
        <w:rPr>
          <w:rFonts w:ascii="Verdana" w:hAnsi="Verdana" w:cs="øΩ˘œ˛"/>
          <w:b/>
          <w:bCs/>
        </w:rPr>
        <w:t xml:space="preserve">l’inizio e la fine di </w:t>
      </w:r>
      <w:r w:rsidRPr="00A12F11">
        <w:rPr>
          <w:rFonts w:ascii="Verdana" w:hAnsi="Verdana" w:cs="øΩ˘œ˛"/>
          <w:b/>
          <w:bCs/>
        </w:rPr>
        <w:t>questo periodo</w:t>
      </w:r>
      <w:r w:rsidR="006230DF" w:rsidRPr="00A12F11">
        <w:rPr>
          <w:rFonts w:ascii="Verdana" w:hAnsi="Verdana" w:cs="øΩ˘œ˛"/>
          <w:b/>
          <w:bCs/>
        </w:rPr>
        <w:t>.</w:t>
      </w:r>
      <w:r w:rsidRPr="00A12F11">
        <w:rPr>
          <w:rFonts w:ascii="Verdana" w:hAnsi="Verdana" w:cs="øΩ˘œ˛"/>
          <w:b/>
          <w:bCs/>
        </w:rPr>
        <w:t xml:space="preserve"> </w:t>
      </w:r>
    </w:p>
    <w:p w:rsidR="006230DF" w:rsidRPr="00A12F11" w:rsidRDefault="006230DF" w:rsidP="006230DF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A12F11">
        <w:rPr>
          <w:rFonts w:ascii="Verdana" w:hAnsi="Verdana" w:cs="Arial"/>
        </w:rPr>
        <w:t>[Punteggio: 3 punti per la definizione corretta e completa; 5 punti per il completamento corretto della tabella]</w:t>
      </w:r>
    </w:p>
    <w:p w:rsidR="005D4485" w:rsidRPr="00A12F11" w:rsidRDefault="005D4485" w:rsidP="005D4485">
      <w:pPr>
        <w:spacing w:after="0"/>
        <w:rPr>
          <w:rFonts w:ascii="Verdana" w:hAnsi="Verdana" w:cs="Times New Roman"/>
          <w:b/>
          <w:bCs/>
          <w:color w:val="FF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3067"/>
      </w:tblGrid>
      <w:tr w:rsidR="00E03706" w:rsidRPr="00A12F11" w:rsidTr="00E03706">
        <w:tc>
          <w:tcPr>
            <w:tcW w:w="2689" w:type="dxa"/>
          </w:tcPr>
          <w:p w:rsidR="00E03706" w:rsidRPr="00A12F11" w:rsidRDefault="004036E5" w:rsidP="009E5E57">
            <w:pPr>
              <w:rPr>
                <w:rFonts w:ascii="Verdana" w:hAnsi="Verdana" w:cs="øΩ˘œ˛"/>
                <w:b/>
                <w:bCs/>
              </w:rPr>
            </w:pPr>
            <w:r w:rsidRPr="00A12F11">
              <w:rPr>
                <w:rFonts w:ascii="Verdana" w:hAnsi="Verdana" w:cs="øΩ˘œ˛"/>
                <w:b/>
                <w:bCs/>
              </w:rPr>
              <w:t>Periodo</w:t>
            </w:r>
          </w:p>
        </w:tc>
        <w:tc>
          <w:tcPr>
            <w:tcW w:w="3260" w:type="dxa"/>
          </w:tcPr>
          <w:p w:rsidR="00E03706" w:rsidRPr="00A12F11" w:rsidRDefault="004036E5" w:rsidP="009E5E57">
            <w:pPr>
              <w:rPr>
                <w:rFonts w:ascii="Verdana" w:hAnsi="Verdana" w:cs="øΩ˘œ˛"/>
                <w:b/>
                <w:bCs/>
              </w:rPr>
            </w:pPr>
            <w:r w:rsidRPr="00A12F11">
              <w:rPr>
                <w:rFonts w:ascii="Verdana" w:hAnsi="Verdana" w:cs="øΩ˘œ˛"/>
                <w:b/>
                <w:bCs/>
              </w:rPr>
              <w:t xml:space="preserve">Data </w:t>
            </w:r>
            <w:r w:rsidR="00E03706" w:rsidRPr="00A12F11">
              <w:rPr>
                <w:rFonts w:ascii="Verdana" w:hAnsi="Verdana" w:cs="øΩ˘œ˛"/>
                <w:b/>
                <w:bCs/>
              </w:rPr>
              <w:t>“</w:t>
            </w:r>
            <w:r w:rsidRPr="00A12F11">
              <w:rPr>
                <w:rFonts w:ascii="Verdana" w:hAnsi="Verdana" w:cs="øΩ˘œ˛"/>
                <w:b/>
                <w:bCs/>
              </w:rPr>
              <w:t>simbolo</w:t>
            </w:r>
            <w:r w:rsidR="00E03706" w:rsidRPr="00A12F11">
              <w:rPr>
                <w:rFonts w:ascii="Verdana" w:hAnsi="Verdana" w:cs="øΩ˘œ˛"/>
                <w:b/>
                <w:bCs/>
              </w:rPr>
              <w:t>”</w:t>
            </w:r>
          </w:p>
        </w:tc>
        <w:tc>
          <w:tcPr>
            <w:tcW w:w="3067" w:type="dxa"/>
          </w:tcPr>
          <w:p w:rsidR="00E03706" w:rsidRPr="00A12F11" w:rsidRDefault="004036E5" w:rsidP="009E5E57">
            <w:pPr>
              <w:rPr>
                <w:rFonts w:ascii="Verdana" w:hAnsi="Verdana" w:cs="øΩ˘œ˛"/>
                <w:b/>
                <w:bCs/>
              </w:rPr>
            </w:pPr>
            <w:r w:rsidRPr="00A12F11">
              <w:rPr>
                <w:rFonts w:ascii="Verdana" w:hAnsi="Verdana" w:cs="øΩ˘œ˛"/>
                <w:b/>
                <w:bCs/>
              </w:rPr>
              <w:t>Altre date possibili</w:t>
            </w:r>
          </w:p>
        </w:tc>
      </w:tr>
      <w:tr w:rsidR="00E03706" w:rsidRPr="00A12F11" w:rsidTr="00E03706">
        <w:tc>
          <w:tcPr>
            <w:tcW w:w="2689" w:type="dxa"/>
          </w:tcPr>
          <w:p w:rsidR="00E03706" w:rsidRPr="00A12F11" w:rsidRDefault="00E03706" w:rsidP="00E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øΩ˘œ˛"/>
              </w:rPr>
            </w:pPr>
            <w:r w:rsidRPr="00A12F11">
              <w:rPr>
                <w:rFonts w:ascii="Verdana" w:hAnsi="Verdana" w:cs="øΩ˘œ˛"/>
              </w:rPr>
              <w:t>inizio Medioevo</w:t>
            </w:r>
          </w:p>
          <w:p w:rsidR="00E03706" w:rsidRPr="00A12F11" w:rsidRDefault="00E03706" w:rsidP="009E5E57">
            <w:pPr>
              <w:rPr>
                <w:rFonts w:ascii="Verdana" w:hAnsi="Verdana" w:cs="øΩ˘œ˛"/>
              </w:rPr>
            </w:pPr>
          </w:p>
        </w:tc>
        <w:tc>
          <w:tcPr>
            <w:tcW w:w="3260" w:type="dxa"/>
          </w:tcPr>
          <w:p w:rsidR="00E03706" w:rsidRPr="00A12F11" w:rsidRDefault="00E03706" w:rsidP="009E5E5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</w:rPr>
            </w:pPr>
          </w:p>
        </w:tc>
        <w:tc>
          <w:tcPr>
            <w:tcW w:w="3067" w:type="dxa"/>
          </w:tcPr>
          <w:p w:rsidR="00E03706" w:rsidRPr="00A12F11" w:rsidRDefault="00E03706" w:rsidP="009E5E5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</w:rPr>
            </w:pPr>
          </w:p>
        </w:tc>
      </w:tr>
      <w:tr w:rsidR="00E03706" w:rsidRPr="00A12F11" w:rsidTr="00E03706">
        <w:tc>
          <w:tcPr>
            <w:tcW w:w="2689" w:type="dxa"/>
          </w:tcPr>
          <w:p w:rsidR="00E03706" w:rsidRPr="00A12F11" w:rsidRDefault="00E03706" w:rsidP="00E03706">
            <w:pPr>
              <w:rPr>
                <w:rFonts w:ascii="Verdana" w:hAnsi="Verdana" w:cs="øΩ˘œ˛"/>
              </w:rPr>
            </w:pPr>
            <w:r w:rsidRPr="00A12F11">
              <w:rPr>
                <w:rFonts w:ascii="Verdana" w:hAnsi="Verdana" w:cs="øΩ˘œ˛"/>
              </w:rPr>
              <w:t>fine Medioevo/inizio età moderna</w:t>
            </w:r>
          </w:p>
          <w:p w:rsidR="00E03706" w:rsidRPr="00A12F11" w:rsidRDefault="00E03706" w:rsidP="00E0370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øΩ˘œ˛"/>
              </w:rPr>
            </w:pPr>
          </w:p>
        </w:tc>
        <w:tc>
          <w:tcPr>
            <w:tcW w:w="3260" w:type="dxa"/>
          </w:tcPr>
          <w:p w:rsidR="00E03706" w:rsidRPr="00A12F11" w:rsidRDefault="00E03706" w:rsidP="009E5E5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</w:rPr>
            </w:pPr>
          </w:p>
        </w:tc>
        <w:tc>
          <w:tcPr>
            <w:tcW w:w="3067" w:type="dxa"/>
          </w:tcPr>
          <w:p w:rsidR="00E03706" w:rsidRPr="00A12F11" w:rsidRDefault="00E03706" w:rsidP="009E5E5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</w:rPr>
            </w:pPr>
          </w:p>
        </w:tc>
      </w:tr>
    </w:tbl>
    <w:p w:rsidR="006230DF" w:rsidRPr="00A12F11" w:rsidRDefault="006230DF" w:rsidP="00E03706">
      <w:pPr>
        <w:spacing w:after="0"/>
        <w:jc w:val="right"/>
        <w:rPr>
          <w:rFonts w:ascii="Verdana" w:hAnsi="Verdana" w:cs="Arial"/>
          <w:b/>
        </w:rPr>
      </w:pPr>
      <w:r w:rsidRPr="00A12F11">
        <w:rPr>
          <w:rFonts w:ascii="Verdana" w:hAnsi="Verdana" w:cs="Arial"/>
          <w:b/>
        </w:rPr>
        <w:t>punti ... / 8</w:t>
      </w:r>
    </w:p>
    <w:p w:rsidR="00E127D0" w:rsidRPr="00A12F11" w:rsidRDefault="00E127D0" w:rsidP="00175BC7">
      <w:pPr>
        <w:autoSpaceDE w:val="0"/>
        <w:autoSpaceDN w:val="0"/>
        <w:adjustRightInd w:val="0"/>
        <w:spacing w:after="0" w:line="240" w:lineRule="auto"/>
        <w:rPr>
          <w:rFonts w:ascii="Verdana" w:hAnsi="Verdana" w:cs="øΩ˘œ˛"/>
          <w:b/>
          <w:bCs/>
        </w:rPr>
      </w:pPr>
    </w:p>
    <w:p w:rsidR="00E127D0" w:rsidRPr="00A12F11" w:rsidRDefault="00E127D0" w:rsidP="00175BC7">
      <w:pPr>
        <w:autoSpaceDE w:val="0"/>
        <w:autoSpaceDN w:val="0"/>
        <w:adjustRightInd w:val="0"/>
        <w:spacing w:after="0" w:line="240" w:lineRule="auto"/>
        <w:rPr>
          <w:rFonts w:ascii="Verdana" w:hAnsi="Verdana" w:cs="øΩ˘œ˛"/>
          <w:b/>
          <w:bCs/>
        </w:rPr>
      </w:pPr>
    </w:p>
    <w:p w:rsidR="001E34C7" w:rsidRPr="00A12F11" w:rsidRDefault="001E34C7" w:rsidP="00175BC7">
      <w:pPr>
        <w:autoSpaceDE w:val="0"/>
        <w:autoSpaceDN w:val="0"/>
        <w:adjustRightInd w:val="0"/>
        <w:spacing w:after="0" w:line="240" w:lineRule="auto"/>
        <w:rPr>
          <w:rFonts w:ascii="Verdana" w:hAnsi="Verdana" w:cs="øΩ˘œ˛"/>
          <w:b/>
          <w:bCs/>
        </w:rPr>
      </w:pPr>
      <w:r w:rsidRPr="00A12F11">
        <w:rPr>
          <w:rFonts w:ascii="Verdana" w:hAnsi="Verdana" w:cs="øΩ˘œ˛"/>
          <w:b/>
          <w:bCs/>
        </w:rPr>
        <w:t xml:space="preserve">2. </w:t>
      </w:r>
      <w:r w:rsidR="00A721F2" w:rsidRPr="00A12F11">
        <w:rPr>
          <w:rFonts w:ascii="Verdana" w:hAnsi="Verdana" w:cs="øΩ˘œ˛"/>
          <w:b/>
          <w:bCs/>
        </w:rPr>
        <w:t xml:space="preserve">Completa la tabella </w:t>
      </w:r>
      <w:r w:rsidR="00BB02CD" w:rsidRPr="00A12F11">
        <w:rPr>
          <w:rFonts w:ascii="Verdana" w:hAnsi="Verdana" w:cs="øΩ˘œ˛"/>
          <w:b/>
          <w:bCs/>
        </w:rPr>
        <w:t>con</w:t>
      </w:r>
      <w:r w:rsidR="00A721F2" w:rsidRPr="00A12F11">
        <w:rPr>
          <w:rFonts w:ascii="Verdana" w:hAnsi="Verdana" w:cs="øΩ˘œ˛"/>
          <w:b/>
          <w:bCs/>
        </w:rPr>
        <w:t xml:space="preserve"> le tappe</w:t>
      </w:r>
      <w:r w:rsidRPr="00A12F11">
        <w:rPr>
          <w:rFonts w:ascii="Verdana" w:hAnsi="Verdana" w:cs="øΩ˘œ˛"/>
          <w:b/>
          <w:bCs/>
        </w:rPr>
        <w:t xml:space="preserve"> </w:t>
      </w:r>
      <w:r w:rsidR="00BB02CD" w:rsidRPr="00A12F11">
        <w:rPr>
          <w:rFonts w:ascii="Verdana" w:hAnsi="Verdana" w:cs="øΩ˘œ˛"/>
          <w:b/>
          <w:bCs/>
        </w:rPr>
        <w:t xml:space="preserve">principali </w:t>
      </w:r>
      <w:r w:rsidR="00A721F2" w:rsidRPr="00A12F11">
        <w:rPr>
          <w:rFonts w:ascii="Verdana" w:hAnsi="Verdana" w:cs="øΩ˘œ˛"/>
          <w:b/>
          <w:bCs/>
        </w:rPr>
        <w:t>«dell’avanzata islamica nel Mediterraneo»</w:t>
      </w:r>
      <w:r w:rsidRPr="00A12F11">
        <w:rPr>
          <w:rFonts w:ascii="Verdana" w:hAnsi="Verdana" w:cs="øΩ˘œ˛"/>
          <w:b/>
          <w:bCs/>
        </w:rPr>
        <w:t xml:space="preserve"> (se non</w:t>
      </w:r>
      <w:r w:rsidR="00A721F2" w:rsidRPr="00A12F11">
        <w:rPr>
          <w:rFonts w:ascii="Verdana" w:hAnsi="Verdana" w:cs="øΩ˘œ˛"/>
          <w:b/>
          <w:bCs/>
        </w:rPr>
        <w:t xml:space="preserve"> </w:t>
      </w:r>
      <w:r w:rsidRPr="00A12F11">
        <w:rPr>
          <w:rFonts w:ascii="Verdana" w:hAnsi="Verdana" w:cs="øΩ˘œ˛"/>
          <w:b/>
          <w:bCs/>
        </w:rPr>
        <w:t>ricordi l’anno esatto</w:t>
      </w:r>
      <w:r w:rsidR="00175BC7" w:rsidRPr="00A12F11">
        <w:rPr>
          <w:rFonts w:ascii="Verdana" w:hAnsi="Verdana" w:cs="øΩ˘œ˛"/>
          <w:b/>
          <w:bCs/>
        </w:rPr>
        <w:t xml:space="preserve"> </w:t>
      </w:r>
      <w:r w:rsidRPr="00A12F11">
        <w:rPr>
          <w:rFonts w:ascii="Verdana" w:hAnsi="Verdana" w:cs="øΩ˘œ˛"/>
          <w:b/>
          <w:bCs/>
        </w:rPr>
        <w:t>di alcuni avvenimenti, indica</w:t>
      </w:r>
      <w:r w:rsidR="00175BC7" w:rsidRPr="00A12F11">
        <w:rPr>
          <w:rFonts w:ascii="Verdana" w:hAnsi="Verdana" w:cs="øΩ˘œ˛"/>
          <w:b/>
          <w:bCs/>
        </w:rPr>
        <w:t xml:space="preserve"> almeno</w:t>
      </w:r>
      <w:r w:rsidRPr="00A12F11">
        <w:rPr>
          <w:rFonts w:ascii="Verdana" w:hAnsi="Verdana" w:cs="øΩ˘œ˛"/>
          <w:b/>
          <w:bCs/>
        </w:rPr>
        <w:t xml:space="preserve"> il secolo).</w:t>
      </w:r>
      <w:r w:rsidRPr="00A12F11">
        <w:rPr>
          <w:rFonts w:ascii="Verdana" w:hAnsi="Verdana" w:cs="øΩ˘œ˛"/>
        </w:rPr>
        <w:t xml:space="preserve"> </w:t>
      </w:r>
      <w:r w:rsidRPr="00A12F11">
        <w:rPr>
          <w:rFonts w:ascii="Verdana" w:hAnsi="Verdana" w:cs="øΩ˘œ˛"/>
        </w:rPr>
        <w:tab/>
      </w:r>
      <w:r w:rsidRPr="00A12F11">
        <w:rPr>
          <w:rFonts w:ascii="Verdana" w:hAnsi="Verdana" w:cs="øΩ˘œ˛"/>
        </w:rPr>
        <w:tab/>
      </w:r>
    </w:p>
    <w:p w:rsidR="001E34C7" w:rsidRPr="00A12F11" w:rsidRDefault="00A721F2" w:rsidP="002D531F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A12F11">
        <w:rPr>
          <w:rFonts w:ascii="Verdana" w:hAnsi="Verdana" w:cs="Arial"/>
        </w:rPr>
        <w:t xml:space="preserve">[Punteggio: </w:t>
      </w:r>
      <w:r w:rsidR="007411A4" w:rsidRPr="00A12F11">
        <w:rPr>
          <w:rFonts w:ascii="Verdana" w:hAnsi="Verdana" w:cs="Arial"/>
        </w:rPr>
        <w:t>2</w:t>
      </w:r>
      <w:r w:rsidRPr="00A12F11">
        <w:rPr>
          <w:rFonts w:ascii="Verdana" w:hAnsi="Verdana" w:cs="Arial"/>
        </w:rPr>
        <w:t xml:space="preserve"> punt</w:t>
      </w:r>
      <w:r w:rsidR="007411A4" w:rsidRPr="00A12F11">
        <w:rPr>
          <w:rFonts w:ascii="Verdana" w:hAnsi="Verdana" w:cs="Arial"/>
        </w:rPr>
        <w:t>i</w:t>
      </w:r>
      <w:r w:rsidRPr="00A12F11">
        <w:rPr>
          <w:rFonts w:ascii="Verdana" w:hAnsi="Verdana" w:cs="Arial"/>
        </w:rPr>
        <w:t xml:space="preserve"> per ogni completamento corretto]</w:t>
      </w:r>
    </w:p>
    <w:p w:rsidR="00A721F2" w:rsidRPr="00D670DE" w:rsidRDefault="00A721F2" w:rsidP="00D670DE">
      <w:pPr>
        <w:autoSpaceDE w:val="0"/>
        <w:autoSpaceDN w:val="0"/>
        <w:adjustRightInd w:val="0"/>
        <w:spacing w:after="0" w:line="240" w:lineRule="auto"/>
        <w:rPr>
          <w:rFonts w:ascii="Verdana" w:hAnsi="Verdana" w:cs="øΩ˘œ˛"/>
          <w:b/>
          <w:bCs/>
        </w:rPr>
      </w:pPr>
    </w:p>
    <w:tbl>
      <w:tblPr>
        <w:tblStyle w:val="Grigliatabella"/>
        <w:tblW w:w="8926" w:type="dxa"/>
        <w:tblLook w:val="04A0" w:firstRow="1" w:lastRow="0" w:firstColumn="1" w:lastColumn="0" w:noHBand="0" w:noVBand="1"/>
      </w:tblPr>
      <w:tblGrid>
        <w:gridCol w:w="7508"/>
        <w:gridCol w:w="1418"/>
      </w:tblGrid>
      <w:tr w:rsidR="00A721F2" w:rsidRPr="00A12F11" w:rsidTr="00D670DE">
        <w:tc>
          <w:tcPr>
            <w:tcW w:w="7508" w:type="dxa"/>
          </w:tcPr>
          <w:p w:rsidR="00A721F2" w:rsidRPr="00A12F11" w:rsidRDefault="004036E5" w:rsidP="00D6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  <w:r w:rsidRPr="00A12F11">
              <w:rPr>
                <w:rFonts w:ascii="Verdana" w:hAnsi="Verdana" w:cs="Times New Roman"/>
                <w:b/>
                <w:bCs/>
              </w:rPr>
              <w:t>Evento</w:t>
            </w:r>
          </w:p>
        </w:tc>
        <w:tc>
          <w:tcPr>
            <w:tcW w:w="1418" w:type="dxa"/>
          </w:tcPr>
          <w:p w:rsidR="00A721F2" w:rsidRPr="00A12F11" w:rsidRDefault="004036E5" w:rsidP="00D670DE">
            <w:pPr>
              <w:spacing w:after="0" w:line="240" w:lineRule="auto"/>
              <w:rPr>
                <w:rFonts w:ascii="Verdana" w:hAnsi="Verdana" w:cs="øΩ˘œ˛"/>
                <w:b/>
                <w:bCs/>
              </w:rPr>
            </w:pPr>
            <w:r w:rsidRPr="00A12F11">
              <w:rPr>
                <w:rFonts w:ascii="Verdana" w:hAnsi="Verdana" w:cs="øΩ˘œ˛"/>
                <w:b/>
                <w:bCs/>
              </w:rPr>
              <w:t>Anno</w:t>
            </w:r>
          </w:p>
        </w:tc>
      </w:tr>
      <w:tr w:rsidR="00A721F2" w:rsidRPr="00A12F11" w:rsidTr="00D670DE">
        <w:tc>
          <w:tcPr>
            <w:tcW w:w="7508" w:type="dxa"/>
          </w:tcPr>
          <w:p w:rsidR="00A721F2" w:rsidRPr="00A12F11" w:rsidRDefault="00A721F2" w:rsidP="00A721F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</w:rPr>
            </w:pPr>
            <w:proofErr w:type="spellStart"/>
            <w:r w:rsidRPr="00A12F11">
              <w:rPr>
                <w:rFonts w:ascii="Verdana" w:hAnsi="Verdana" w:cs="Times New Roman"/>
                <w:i/>
                <w:iCs/>
              </w:rPr>
              <w:t>Égira</w:t>
            </w:r>
            <w:proofErr w:type="spellEnd"/>
            <w:r w:rsidRPr="00A12F11">
              <w:rPr>
                <w:rFonts w:ascii="Verdana" w:hAnsi="Verdana" w:cs="Times New Roman"/>
              </w:rPr>
              <w:t xml:space="preserve"> di Maometto e inizio del calendario musulmano</w:t>
            </w:r>
          </w:p>
        </w:tc>
        <w:tc>
          <w:tcPr>
            <w:tcW w:w="1418" w:type="dxa"/>
          </w:tcPr>
          <w:p w:rsidR="00A721F2" w:rsidRPr="00A12F11" w:rsidRDefault="00A721F2" w:rsidP="009E5E57">
            <w:pPr>
              <w:rPr>
                <w:rFonts w:ascii="Verdana" w:hAnsi="Verdana" w:cs="øΩ˘œ˛"/>
                <w:b/>
                <w:bCs/>
              </w:rPr>
            </w:pPr>
          </w:p>
        </w:tc>
      </w:tr>
      <w:tr w:rsidR="00A721F2" w:rsidRPr="00A12F11" w:rsidTr="00D670DE">
        <w:tc>
          <w:tcPr>
            <w:tcW w:w="7508" w:type="dxa"/>
          </w:tcPr>
          <w:p w:rsidR="00A721F2" w:rsidRPr="00A12F11" w:rsidRDefault="00A721F2" w:rsidP="009E5E57">
            <w:pPr>
              <w:rPr>
                <w:rFonts w:ascii="Verdana" w:hAnsi="Verdana" w:cs="øΩ˘œ˛"/>
                <w:b/>
                <w:bCs/>
              </w:rPr>
            </w:pPr>
            <w:r w:rsidRPr="00A12F11">
              <w:rPr>
                <w:rFonts w:ascii="Verdana" w:hAnsi="Verdana" w:cs="Times New Roman"/>
              </w:rPr>
              <w:t>Caduta di Costantinopoli in mano ai Turchi ottomani</w:t>
            </w:r>
          </w:p>
        </w:tc>
        <w:tc>
          <w:tcPr>
            <w:tcW w:w="1418" w:type="dxa"/>
          </w:tcPr>
          <w:p w:rsidR="00A721F2" w:rsidRPr="00A12F11" w:rsidRDefault="00A721F2" w:rsidP="009E5E57">
            <w:pPr>
              <w:rPr>
                <w:rFonts w:ascii="Verdana" w:hAnsi="Verdana" w:cs="øΩ˘œ˛"/>
                <w:b/>
                <w:bCs/>
              </w:rPr>
            </w:pPr>
          </w:p>
        </w:tc>
      </w:tr>
      <w:tr w:rsidR="00A721F2" w:rsidRPr="00A12F11" w:rsidTr="00D670DE">
        <w:tc>
          <w:tcPr>
            <w:tcW w:w="7508" w:type="dxa"/>
          </w:tcPr>
          <w:p w:rsidR="00A721F2" w:rsidRPr="00A12F11" w:rsidRDefault="00A721F2" w:rsidP="00A721F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</w:rPr>
            </w:pPr>
            <w:r w:rsidRPr="00A12F11">
              <w:rPr>
                <w:rFonts w:ascii="Verdana" w:hAnsi="Verdana" w:cs="Times New Roman"/>
              </w:rPr>
              <w:t>Inizio del regno di Solimano I detto il Magnifico</w:t>
            </w:r>
          </w:p>
          <w:p w:rsidR="00A721F2" w:rsidRPr="00A12F11" w:rsidRDefault="00A721F2" w:rsidP="009E5E57">
            <w:pPr>
              <w:rPr>
                <w:rFonts w:ascii="Verdana" w:hAnsi="Verdana" w:cs="øΩ˘œ˛"/>
              </w:rPr>
            </w:pPr>
          </w:p>
        </w:tc>
        <w:tc>
          <w:tcPr>
            <w:tcW w:w="1418" w:type="dxa"/>
          </w:tcPr>
          <w:p w:rsidR="00A721F2" w:rsidRPr="00A12F11" w:rsidRDefault="00A721F2" w:rsidP="009E5E5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</w:rPr>
            </w:pPr>
          </w:p>
        </w:tc>
      </w:tr>
      <w:tr w:rsidR="00A721F2" w:rsidRPr="00A12F11" w:rsidTr="00D670DE">
        <w:tc>
          <w:tcPr>
            <w:tcW w:w="7508" w:type="dxa"/>
          </w:tcPr>
          <w:p w:rsidR="00A721F2" w:rsidRPr="00A12F11" w:rsidRDefault="00A721F2" w:rsidP="00A721F2">
            <w:pPr>
              <w:rPr>
                <w:rFonts w:ascii="Verdana" w:hAnsi="Verdana" w:cs="Times New Roman"/>
              </w:rPr>
            </w:pPr>
            <w:r w:rsidRPr="00A12F11">
              <w:rPr>
                <w:rFonts w:ascii="Verdana" w:hAnsi="Verdana" w:cs="Times New Roman"/>
              </w:rPr>
              <w:t>Temporaneo arresto dell’avanzata islamica con la battaglia di Lepanto</w:t>
            </w:r>
          </w:p>
        </w:tc>
        <w:tc>
          <w:tcPr>
            <w:tcW w:w="1418" w:type="dxa"/>
          </w:tcPr>
          <w:p w:rsidR="00A721F2" w:rsidRPr="00A12F11" w:rsidRDefault="00A721F2" w:rsidP="009E5E5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</w:rPr>
            </w:pPr>
          </w:p>
        </w:tc>
      </w:tr>
    </w:tbl>
    <w:p w:rsidR="00A721F2" w:rsidRPr="00A12F11" w:rsidRDefault="00A721F2" w:rsidP="00A721F2">
      <w:pPr>
        <w:spacing w:after="0"/>
        <w:jc w:val="right"/>
        <w:rPr>
          <w:rFonts w:ascii="Verdana" w:hAnsi="Verdana" w:cs="Arial"/>
          <w:b/>
        </w:rPr>
      </w:pPr>
      <w:r w:rsidRPr="00A12F11">
        <w:rPr>
          <w:rFonts w:ascii="Verdana" w:hAnsi="Verdana" w:cs="Arial"/>
          <w:b/>
        </w:rPr>
        <w:t xml:space="preserve">punti ... / </w:t>
      </w:r>
      <w:r w:rsidR="007411A4" w:rsidRPr="00A12F11">
        <w:rPr>
          <w:rFonts w:ascii="Verdana" w:hAnsi="Verdana" w:cs="Arial"/>
          <w:b/>
        </w:rPr>
        <w:t>8</w:t>
      </w:r>
    </w:p>
    <w:p w:rsidR="00E127D0" w:rsidRPr="00A12F11" w:rsidRDefault="00E127D0" w:rsidP="0001757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7411A4" w:rsidRPr="00A12F11" w:rsidRDefault="001E34C7" w:rsidP="001E34C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  <w:r w:rsidRPr="00A12F11">
        <w:rPr>
          <w:rFonts w:ascii="Verdana" w:hAnsi="Verdana" w:cs="Times New Roman"/>
          <w:b/>
          <w:bCs/>
        </w:rPr>
        <w:t xml:space="preserve">3. </w:t>
      </w:r>
      <w:r w:rsidR="007411A4" w:rsidRPr="00A12F11">
        <w:rPr>
          <w:rFonts w:ascii="Verdana" w:hAnsi="Verdana" w:cs="Times New Roman"/>
          <w:b/>
          <w:bCs/>
        </w:rPr>
        <w:t>Rispondi alle domande.</w:t>
      </w:r>
    </w:p>
    <w:p w:rsidR="003A1BA2" w:rsidRPr="00A12F11" w:rsidRDefault="003A1BA2" w:rsidP="003A1BA2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A12F11">
        <w:rPr>
          <w:rFonts w:ascii="Verdana" w:hAnsi="Verdana" w:cs="Arial"/>
        </w:rPr>
        <w:t>[Punteggio: 3 punti per ogni risposta corretta e completa]</w:t>
      </w:r>
    </w:p>
    <w:p w:rsidR="003A1BA2" w:rsidRPr="00A12F11" w:rsidRDefault="003A1BA2" w:rsidP="001E34C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7411A4" w:rsidRPr="00A12F11" w:rsidRDefault="007411A4" w:rsidP="001E34C7">
      <w:pPr>
        <w:autoSpaceDE w:val="0"/>
        <w:autoSpaceDN w:val="0"/>
        <w:adjustRightInd w:val="0"/>
        <w:spacing w:after="0" w:line="240" w:lineRule="auto"/>
        <w:rPr>
          <w:rFonts w:ascii="Verdana" w:hAnsi="Verdana" w:cs="øΩ˘œ˛"/>
          <w:b/>
          <w:bCs/>
        </w:rPr>
      </w:pPr>
      <w:r w:rsidRPr="00A12F11">
        <w:rPr>
          <w:rFonts w:ascii="Verdana" w:hAnsi="Verdana" w:cs="Times New Roman"/>
          <w:b/>
          <w:bCs/>
        </w:rPr>
        <w:t xml:space="preserve">a. </w:t>
      </w:r>
      <w:r w:rsidR="001E34C7" w:rsidRPr="00A12F11">
        <w:rPr>
          <w:rFonts w:ascii="Verdana" w:hAnsi="Verdana" w:cs="øΩ˘œ˛"/>
        </w:rPr>
        <w:t>Quale fu il primo paese europeo coinvolto nella scoperta dell’America</w:t>
      </w:r>
      <w:r w:rsidR="008A30FD" w:rsidRPr="00A12F11">
        <w:rPr>
          <w:rFonts w:ascii="Verdana" w:hAnsi="Verdana" w:cs="øΩ˘œ˛"/>
        </w:rPr>
        <w:t xml:space="preserve"> e c</w:t>
      </w:r>
      <w:r w:rsidR="00B14BBD" w:rsidRPr="00A12F11">
        <w:rPr>
          <w:rFonts w:ascii="Verdana" w:hAnsi="Verdana" w:cs="øΩ˘œ˛"/>
        </w:rPr>
        <w:t>he</w:t>
      </w:r>
      <w:r w:rsidR="001E34C7" w:rsidRPr="00A12F11">
        <w:rPr>
          <w:rFonts w:ascii="Verdana" w:hAnsi="Verdana" w:cs="øΩ˘œ˛"/>
        </w:rPr>
        <w:t xml:space="preserve"> tipo di</w:t>
      </w:r>
      <w:r w:rsidR="00175BC7" w:rsidRPr="00A12F11">
        <w:rPr>
          <w:rFonts w:ascii="Verdana" w:hAnsi="Verdana" w:cs="øΩ˘œ˛"/>
        </w:rPr>
        <w:t xml:space="preserve"> </w:t>
      </w:r>
      <w:r w:rsidR="001E34C7" w:rsidRPr="00A12F11">
        <w:rPr>
          <w:rFonts w:ascii="Verdana" w:hAnsi="Verdana" w:cs="øΩ˘œ˛"/>
        </w:rPr>
        <w:t xml:space="preserve">rapporto instaurò con il </w:t>
      </w:r>
      <w:proofErr w:type="gramStart"/>
      <w:r w:rsidR="001E34C7" w:rsidRPr="00A12F11">
        <w:rPr>
          <w:rFonts w:ascii="Verdana" w:hAnsi="Verdana" w:cs="øΩ˘œ˛"/>
        </w:rPr>
        <w:t>Nuovo mondo</w:t>
      </w:r>
      <w:proofErr w:type="gramEnd"/>
      <w:r w:rsidR="001E34C7" w:rsidRPr="00A12F11">
        <w:rPr>
          <w:rFonts w:ascii="Verdana" w:hAnsi="Verdana" w:cs="øΩ˘œ˛"/>
        </w:rPr>
        <w:t xml:space="preserve">? </w:t>
      </w:r>
    </w:p>
    <w:p w:rsidR="001E34C7" w:rsidRPr="00A12F11" w:rsidRDefault="00B14BBD" w:rsidP="001E34C7">
      <w:pPr>
        <w:autoSpaceDE w:val="0"/>
        <w:autoSpaceDN w:val="0"/>
        <w:adjustRightInd w:val="0"/>
        <w:spacing w:after="0" w:line="240" w:lineRule="auto"/>
        <w:rPr>
          <w:rFonts w:ascii="Verdana" w:hAnsi="Verdana" w:cs="øΩ˘œ˛"/>
        </w:rPr>
      </w:pPr>
      <w:r w:rsidRPr="00A12F11">
        <w:rPr>
          <w:rFonts w:ascii="Verdana" w:hAnsi="Verdana" w:cs="øΩ˘œ˛"/>
          <w:b/>
          <w:bCs/>
        </w:rPr>
        <w:t>b</w:t>
      </w:r>
      <w:r w:rsidR="007411A4" w:rsidRPr="00A12F11">
        <w:rPr>
          <w:rFonts w:ascii="Verdana" w:hAnsi="Verdana" w:cs="øΩ˘œ˛"/>
          <w:b/>
          <w:bCs/>
        </w:rPr>
        <w:t xml:space="preserve">. </w:t>
      </w:r>
      <w:r w:rsidR="001E34C7" w:rsidRPr="00A12F11">
        <w:rPr>
          <w:rFonts w:ascii="Verdana" w:hAnsi="Verdana" w:cs="øΩ˘œ˛"/>
        </w:rPr>
        <w:t xml:space="preserve">Che cosa sanciva il Trattato di </w:t>
      </w:r>
      <w:proofErr w:type="spellStart"/>
      <w:r w:rsidR="001E34C7" w:rsidRPr="00A12F11">
        <w:rPr>
          <w:rFonts w:ascii="Verdana" w:hAnsi="Verdana" w:cs="øΩ˘œ˛"/>
        </w:rPr>
        <w:t>Tordesillas</w:t>
      </w:r>
      <w:proofErr w:type="spellEnd"/>
      <w:r w:rsidR="001E34C7" w:rsidRPr="00A12F11">
        <w:rPr>
          <w:rFonts w:ascii="Verdana" w:hAnsi="Verdana" w:cs="øΩ˘œ˛"/>
        </w:rPr>
        <w:t>?</w:t>
      </w:r>
    </w:p>
    <w:p w:rsidR="003A1BA2" w:rsidRPr="00A12F11" w:rsidRDefault="003A1BA2" w:rsidP="003A1BA2">
      <w:pPr>
        <w:spacing w:after="0"/>
        <w:jc w:val="right"/>
        <w:rPr>
          <w:rFonts w:ascii="Verdana" w:hAnsi="Verdana" w:cs="Arial"/>
          <w:b/>
        </w:rPr>
      </w:pPr>
      <w:r w:rsidRPr="00A12F11">
        <w:rPr>
          <w:rFonts w:ascii="Verdana" w:hAnsi="Verdana" w:cs="Arial"/>
          <w:b/>
        </w:rPr>
        <w:t>punti ... / 6</w:t>
      </w:r>
    </w:p>
    <w:p w:rsidR="008B1F36" w:rsidRPr="00A12F11" w:rsidRDefault="008B1F36" w:rsidP="008B1F3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F70313" w:rsidRPr="00A12F11" w:rsidRDefault="001E34C7" w:rsidP="00744F23">
      <w:pPr>
        <w:autoSpaceDE w:val="0"/>
        <w:autoSpaceDN w:val="0"/>
        <w:adjustRightInd w:val="0"/>
        <w:spacing w:after="0" w:line="240" w:lineRule="auto"/>
        <w:rPr>
          <w:rFonts w:ascii="Verdana" w:hAnsi="Verdana" w:cs="øΩ˘œ˛"/>
        </w:rPr>
      </w:pPr>
      <w:r w:rsidRPr="00A12F11">
        <w:rPr>
          <w:rFonts w:ascii="Verdana" w:hAnsi="Verdana" w:cs="Times New Roman"/>
          <w:b/>
          <w:bCs/>
        </w:rPr>
        <w:lastRenderedPageBreak/>
        <w:t xml:space="preserve">4. </w:t>
      </w:r>
      <w:r w:rsidR="00744F23" w:rsidRPr="00A12F11">
        <w:rPr>
          <w:rFonts w:ascii="Verdana" w:hAnsi="Verdana" w:cs="øΩ˘œ˛"/>
          <w:b/>
          <w:bCs/>
        </w:rPr>
        <w:t xml:space="preserve">Spiega con adeguate argomentazioni ed esempi la seguente affermazione </w:t>
      </w:r>
      <w:r w:rsidR="000421C8" w:rsidRPr="00A12F11">
        <w:rPr>
          <w:rFonts w:ascii="Verdana" w:hAnsi="Verdana" w:cs="øΩ˘œ˛"/>
          <w:b/>
          <w:bCs/>
        </w:rPr>
        <w:t>tratta dal</w:t>
      </w:r>
      <w:r w:rsidR="00744F23" w:rsidRPr="00A12F11">
        <w:rPr>
          <w:rFonts w:ascii="Verdana" w:hAnsi="Verdana" w:cs="øΩ˘œ˛"/>
          <w:b/>
          <w:bCs/>
        </w:rPr>
        <w:t xml:space="preserve"> testo</w:t>
      </w:r>
      <w:r w:rsidR="00F70313" w:rsidRPr="00A12F11">
        <w:rPr>
          <w:rFonts w:ascii="Verdana" w:hAnsi="Verdana" w:cs="øΩ˘œ˛"/>
          <w:b/>
          <w:bCs/>
        </w:rPr>
        <w:t>, a proposito delle conseguenze della scoperta dell’America</w:t>
      </w:r>
      <w:r w:rsidR="00744F23" w:rsidRPr="00A12F11">
        <w:rPr>
          <w:rFonts w:ascii="Verdana" w:hAnsi="Verdana" w:cs="øΩ˘œ˛"/>
          <w:b/>
          <w:bCs/>
        </w:rPr>
        <w:t xml:space="preserve">. </w:t>
      </w:r>
    </w:p>
    <w:p w:rsidR="00F70313" w:rsidRPr="00A12F11" w:rsidRDefault="00F70313" w:rsidP="00F70313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A12F11">
        <w:rPr>
          <w:rFonts w:ascii="Verdana" w:hAnsi="Verdana" w:cs="Arial"/>
        </w:rPr>
        <w:t xml:space="preserve">[Punteggio: </w:t>
      </w:r>
      <w:r w:rsidR="001B5BB6" w:rsidRPr="00A12F11">
        <w:rPr>
          <w:rFonts w:ascii="Verdana" w:hAnsi="Verdana" w:cs="Arial"/>
        </w:rPr>
        <w:t>5</w:t>
      </w:r>
      <w:r w:rsidRPr="00A12F11">
        <w:rPr>
          <w:rFonts w:ascii="Verdana" w:hAnsi="Verdana" w:cs="Arial"/>
        </w:rPr>
        <w:t xml:space="preserve"> punti per la risposta corretta e completa]</w:t>
      </w:r>
    </w:p>
    <w:p w:rsidR="00F70313" w:rsidRPr="00A12F11" w:rsidRDefault="00F70313" w:rsidP="00F70313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</w:p>
    <w:p w:rsidR="00F70313" w:rsidRPr="00A12F11" w:rsidRDefault="001E34C7" w:rsidP="00F70313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A12F11">
        <w:rPr>
          <w:rFonts w:ascii="Verdana" w:hAnsi="Verdana" w:cs="øΩ˘œ˛"/>
        </w:rPr>
        <w:t>«</w:t>
      </w:r>
      <w:r w:rsidR="00F70313" w:rsidRPr="00A12F11">
        <w:rPr>
          <w:rFonts w:ascii="Verdana" w:hAnsi="Verdana" w:cs="øΩ˘œ˛"/>
        </w:rPr>
        <w:t>Le sue [</w:t>
      </w:r>
      <w:r w:rsidR="00F70313" w:rsidRPr="00A12F11">
        <w:rPr>
          <w:rFonts w:ascii="Verdana" w:hAnsi="Verdana" w:cs="øΩ˘œ˛"/>
          <w:i/>
          <w:iCs/>
        </w:rPr>
        <w:t>della scoperta dell’America</w:t>
      </w:r>
      <w:r w:rsidR="00F70313" w:rsidRPr="00A12F11">
        <w:rPr>
          <w:rFonts w:ascii="Verdana" w:hAnsi="Verdana" w:cs="øΩ˘œ˛"/>
        </w:rPr>
        <w:t xml:space="preserve">] </w:t>
      </w:r>
      <w:r w:rsidRPr="00A12F11">
        <w:rPr>
          <w:rFonts w:ascii="Verdana" w:hAnsi="Verdana" w:cs="øΩ˘œ˛"/>
        </w:rPr>
        <w:t>conseguenze si sono</w:t>
      </w:r>
      <w:r w:rsidR="00744F23" w:rsidRPr="00A12F11">
        <w:rPr>
          <w:rFonts w:ascii="Verdana" w:hAnsi="Verdana" w:cs="øΩ˘œ˛"/>
        </w:rPr>
        <w:t xml:space="preserve"> </w:t>
      </w:r>
      <w:r w:rsidRPr="00A12F11">
        <w:rPr>
          <w:rFonts w:ascii="Verdana" w:hAnsi="Verdana" w:cs="øΩ˘œ˛"/>
        </w:rPr>
        <w:t>rivelate tali non solo da ampliare enormemente l’orizzonte del mondo, ma da</w:t>
      </w:r>
      <w:r w:rsidR="00744F23" w:rsidRPr="00A12F11">
        <w:rPr>
          <w:rFonts w:ascii="Verdana" w:hAnsi="Verdana" w:cs="øΩ˘œ˛"/>
        </w:rPr>
        <w:t xml:space="preserve"> </w:t>
      </w:r>
      <w:r w:rsidRPr="00A12F11">
        <w:rPr>
          <w:rFonts w:ascii="Verdana" w:hAnsi="Verdana" w:cs="øΩ˘œ˛"/>
        </w:rPr>
        <w:t>modificare profondamente la stessa storia interna d’Europa. L’economia europea</w:t>
      </w:r>
      <w:r w:rsidR="00744F23" w:rsidRPr="00A12F11">
        <w:rPr>
          <w:rFonts w:ascii="Verdana" w:hAnsi="Verdana" w:cs="øΩ˘œ˛"/>
        </w:rPr>
        <w:t xml:space="preserve"> </w:t>
      </w:r>
      <w:r w:rsidRPr="00A12F11">
        <w:rPr>
          <w:rFonts w:ascii="Verdana" w:hAnsi="Verdana" w:cs="øΩ˘œ˛"/>
        </w:rPr>
        <w:t>prese una dimensione planetaria, e ciò condizionò gli stessi grandi scontri politico</w:t>
      </w:r>
      <w:r w:rsidR="00744F23" w:rsidRPr="00A12F11">
        <w:rPr>
          <w:rFonts w:ascii="Verdana" w:hAnsi="Verdana" w:cs="øΩ˘œ˛"/>
        </w:rPr>
        <w:t>-</w:t>
      </w:r>
      <w:r w:rsidRPr="00A12F11">
        <w:rPr>
          <w:rFonts w:ascii="Verdana" w:hAnsi="Verdana" w:cs="øΩ˘œ˛"/>
        </w:rPr>
        <w:t>militari</w:t>
      </w:r>
      <w:r w:rsidR="00744F23" w:rsidRPr="00A12F11">
        <w:rPr>
          <w:rFonts w:ascii="Verdana" w:hAnsi="Verdana" w:cs="øΩ˘œ˛"/>
        </w:rPr>
        <w:t xml:space="preserve"> </w:t>
      </w:r>
      <w:r w:rsidRPr="00A12F11">
        <w:rPr>
          <w:rFonts w:ascii="Verdana" w:hAnsi="Verdana" w:cs="øΩ˘œ˛"/>
        </w:rPr>
        <w:t xml:space="preserve">fra le maggiori potenze del continente». </w:t>
      </w:r>
    </w:p>
    <w:p w:rsidR="00F70313" w:rsidRPr="00A12F11" w:rsidRDefault="00F70313" w:rsidP="00F70313">
      <w:pPr>
        <w:spacing w:after="0"/>
        <w:jc w:val="right"/>
        <w:rPr>
          <w:rFonts w:ascii="Verdana" w:hAnsi="Verdana" w:cs="Arial"/>
          <w:b/>
        </w:rPr>
      </w:pPr>
      <w:r w:rsidRPr="00A12F11">
        <w:rPr>
          <w:rFonts w:ascii="Verdana" w:hAnsi="Verdana" w:cs="Arial"/>
          <w:b/>
        </w:rPr>
        <w:t xml:space="preserve">punti ... / </w:t>
      </w:r>
      <w:r w:rsidR="001B5BB6" w:rsidRPr="00A12F11">
        <w:rPr>
          <w:rFonts w:ascii="Verdana" w:hAnsi="Verdana" w:cs="Arial"/>
          <w:b/>
        </w:rPr>
        <w:t>5</w:t>
      </w:r>
    </w:p>
    <w:p w:rsidR="007D54E9" w:rsidRPr="00A12F11" w:rsidRDefault="007D54E9" w:rsidP="008B1F3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E127D0" w:rsidRPr="00A12F11" w:rsidRDefault="00E127D0" w:rsidP="008B1F3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AC7F3F" w:rsidRPr="00A12F11" w:rsidRDefault="00211D99" w:rsidP="00AC7F3F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A12F11">
        <w:rPr>
          <w:rFonts w:ascii="Verdana" w:hAnsi="Verdana" w:cs="Times New Roman"/>
          <w:b/>
          <w:bCs/>
        </w:rPr>
        <w:t>5</w:t>
      </w:r>
      <w:r w:rsidR="001E34C7" w:rsidRPr="00A12F11">
        <w:rPr>
          <w:rFonts w:ascii="Verdana" w:hAnsi="Verdana" w:cs="Times New Roman"/>
          <w:b/>
          <w:bCs/>
        </w:rPr>
        <w:t xml:space="preserve">. </w:t>
      </w:r>
      <w:r w:rsidR="001E34C7" w:rsidRPr="00A12F11">
        <w:rPr>
          <w:rFonts w:ascii="Verdana" w:hAnsi="Verdana" w:cs="øΩ˘œ˛"/>
          <w:b/>
          <w:bCs/>
        </w:rPr>
        <w:t>Completa la seguente tabella</w:t>
      </w:r>
      <w:r w:rsidR="00AC7F3F" w:rsidRPr="00A12F11">
        <w:rPr>
          <w:rFonts w:ascii="Verdana" w:hAnsi="Verdana" w:cs="øΩ˘œ˛"/>
          <w:b/>
          <w:bCs/>
        </w:rPr>
        <w:t xml:space="preserve"> </w:t>
      </w:r>
      <w:r w:rsidR="001E34C7" w:rsidRPr="00A12F11">
        <w:rPr>
          <w:rFonts w:ascii="Verdana" w:hAnsi="Verdana" w:cs="øΩ˘œ˛"/>
          <w:b/>
          <w:bCs/>
        </w:rPr>
        <w:t>specificando in quali paesi nacquero le diverse chiese riformate.</w:t>
      </w:r>
      <w:r w:rsidR="001E34C7" w:rsidRPr="00A12F11">
        <w:rPr>
          <w:rFonts w:ascii="Verdana" w:hAnsi="Verdana" w:cs="øΩ˘œ˛"/>
        </w:rPr>
        <w:t xml:space="preserve"> </w:t>
      </w:r>
    </w:p>
    <w:p w:rsidR="00AC7F3F" w:rsidRPr="00A12F11" w:rsidRDefault="00AC7F3F" w:rsidP="00AC7F3F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A12F11">
        <w:rPr>
          <w:rFonts w:ascii="Verdana" w:hAnsi="Verdana" w:cs="Arial"/>
        </w:rPr>
        <w:t>[Punteggio: 1 punto per ogni completamento corretto]</w:t>
      </w:r>
    </w:p>
    <w:p w:rsidR="001B57BC" w:rsidRPr="00A12F11" w:rsidRDefault="001B57BC" w:rsidP="00AC7F3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B57BC" w:rsidRPr="00A12F11" w:rsidTr="00AC7F3F">
        <w:tc>
          <w:tcPr>
            <w:tcW w:w="4508" w:type="dxa"/>
          </w:tcPr>
          <w:p w:rsidR="001B57BC" w:rsidRPr="00A12F11" w:rsidRDefault="001B57BC" w:rsidP="00AC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  <w:r w:rsidRPr="00A12F11">
              <w:rPr>
                <w:rFonts w:ascii="Verdana" w:hAnsi="Verdana" w:cs="Times New Roman"/>
                <w:b/>
                <w:bCs/>
              </w:rPr>
              <w:t>Chiesa riformata</w:t>
            </w:r>
          </w:p>
        </w:tc>
        <w:tc>
          <w:tcPr>
            <w:tcW w:w="4508" w:type="dxa"/>
          </w:tcPr>
          <w:p w:rsidR="001B57BC" w:rsidRPr="00A12F11" w:rsidRDefault="001B57BC" w:rsidP="00AC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  <w:r w:rsidRPr="00A12F11">
              <w:rPr>
                <w:rFonts w:ascii="Verdana" w:hAnsi="Verdana" w:cs="Times New Roman"/>
                <w:b/>
                <w:bCs/>
              </w:rPr>
              <w:t>Paese</w:t>
            </w:r>
          </w:p>
        </w:tc>
      </w:tr>
      <w:tr w:rsidR="00AC7F3F" w:rsidRPr="00A12F11" w:rsidTr="00AC7F3F">
        <w:tc>
          <w:tcPr>
            <w:tcW w:w="4508" w:type="dxa"/>
          </w:tcPr>
          <w:p w:rsidR="00AC7F3F" w:rsidRPr="00A12F11" w:rsidRDefault="00AC7F3F" w:rsidP="00AC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</w:rPr>
            </w:pPr>
            <w:r w:rsidRPr="00A12F11">
              <w:rPr>
                <w:rFonts w:ascii="Verdana" w:hAnsi="Verdana" w:cs="Times New Roman"/>
              </w:rPr>
              <w:t>anglicanesimo</w:t>
            </w:r>
          </w:p>
        </w:tc>
        <w:tc>
          <w:tcPr>
            <w:tcW w:w="4508" w:type="dxa"/>
          </w:tcPr>
          <w:p w:rsidR="00AC7F3F" w:rsidRDefault="00AC7F3F" w:rsidP="00AC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</w:rPr>
            </w:pPr>
          </w:p>
          <w:p w:rsidR="00D670DE" w:rsidRPr="00A12F11" w:rsidRDefault="00D670DE" w:rsidP="00AC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</w:rPr>
            </w:pPr>
          </w:p>
        </w:tc>
      </w:tr>
      <w:tr w:rsidR="00AC7F3F" w:rsidRPr="00A12F11" w:rsidTr="00AC7F3F">
        <w:tc>
          <w:tcPr>
            <w:tcW w:w="4508" w:type="dxa"/>
          </w:tcPr>
          <w:p w:rsidR="00AC7F3F" w:rsidRPr="00A12F11" w:rsidRDefault="00AC7F3F" w:rsidP="00AC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</w:rPr>
            </w:pPr>
            <w:r w:rsidRPr="00A12F11">
              <w:rPr>
                <w:rFonts w:ascii="Verdana" w:hAnsi="Verdana" w:cs="Times New Roman"/>
              </w:rPr>
              <w:t>calvinismo</w:t>
            </w:r>
          </w:p>
        </w:tc>
        <w:tc>
          <w:tcPr>
            <w:tcW w:w="4508" w:type="dxa"/>
          </w:tcPr>
          <w:p w:rsidR="00AC7F3F" w:rsidRDefault="00AC7F3F" w:rsidP="00AC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</w:rPr>
            </w:pPr>
          </w:p>
          <w:p w:rsidR="00D670DE" w:rsidRPr="00A12F11" w:rsidRDefault="00D670DE" w:rsidP="00AC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</w:rPr>
            </w:pPr>
          </w:p>
        </w:tc>
      </w:tr>
      <w:tr w:rsidR="00AC7F3F" w:rsidRPr="00A12F11" w:rsidTr="00AC7F3F">
        <w:tc>
          <w:tcPr>
            <w:tcW w:w="4508" w:type="dxa"/>
          </w:tcPr>
          <w:p w:rsidR="00AC7F3F" w:rsidRPr="00A12F11" w:rsidRDefault="00AC7F3F" w:rsidP="00AC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</w:rPr>
            </w:pPr>
            <w:r w:rsidRPr="00A12F11">
              <w:rPr>
                <w:rFonts w:ascii="Verdana" w:hAnsi="Verdana" w:cs="Times New Roman"/>
              </w:rPr>
              <w:t>luteranesimo</w:t>
            </w:r>
          </w:p>
        </w:tc>
        <w:tc>
          <w:tcPr>
            <w:tcW w:w="4508" w:type="dxa"/>
          </w:tcPr>
          <w:p w:rsidR="00AC7F3F" w:rsidRDefault="00AC7F3F" w:rsidP="00AC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</w:rPr>
            </w:pPr>
          </w:p>
          <w:p w:rsidR="00D670DE" w:rsidRPr="00A12F11" w:rsidRDefault="00D670DE" w:rsidP="00AC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</w:rPr>
            </w:pPr>
          </w:p>
        </w:tc>
      </w:tr>
      <w:tr w:rsidR="00AC7F3F" w:rsidRPr="00A12F11" w:rsidTr="00AC7F3F">
        <w:tc>
          <w:tcPr>
            <w:tcW w:w="4508" w:type="dxa"/>
          </w:tcPr>
          <w:p w:rsidR="00AC7F3F" w:rsidRPr="00A12F11" w:rsidRDefault="00AC7F3F" w:rsidP="00AC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</w:rPr>
            </w:pPr>
            <w:r w:rsidRPr="00A12F11">
              <w:rPr>
                <w:rFonts w:ascii="Verdana" w:hAnsi="Verdana" w:cs="Times New Roman"/>
              </w:rPr>
              <w:t>anabattismo</w:t>
            </w:r>
          </w:p>
        </w:tc>
        <w:tc>
          <w:tcPr>
            <w:tcW w:w="4508" w:type="dxa"/>
          </w:tcPr>
          <w:p w:rsidR="00AC7F3F" w:rsidRDefault="00AC7F3F" w:rsidP="00AC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</w:rPr>
            </w:pPr>
          </w:p>
          <w:p w:rsidR="00D670DE" w:rsidRPr="00A12F11" w:rsidRDefault="00D670DE" w:rsidP="00AC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</w:rPr>
            </w:pPr>
          </w:p>
        </w:tc>
      </w:tr>
      <w:tr w:rsidR="00AC7F3F" w:rsidRPr="00A12F11" w:rsidTr="00AC7F3F">
        <w:tc>
          <w:tcPr>
            <w:tcW w:w="4508" w:type="dxa"/>
          </w:tcPr>
          <w:p w:rsidR="00AC7F3F" w:rsidRPr="00A12F11" w:rsidRDefault="00AC7F3F" w:rsidP="00AC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</w:rPr>
            </w:pPr>
            <w:r w:rsidRPr="00A12F11">
              <w:rPr>
                <w:rFonts w:ascii="Verdana" w:hAnsi="Verdana" w:cs="Times New Roman"/>
              </w:rPr>
              <w:t>puritanesimo</w:t>
            </w:r>
          </w:p>
        </w:tc>
        <w:tc>
          <w:tcPr>
            <w:tcW w:w="4508" w:type="dxa"/>
          </w:tcPr>
          <w:p w:rsidR="00AC7F3F" w:rsidRDefault="00AC7F3F" w:rsidP="00AC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</w:rPr>
            </w:pPr>
          </w:p>
          <w:p w:rsidR="00D670DE" w:rsidRPr="00A12F11" w:rsidRDefault="00D670DE" w:rsidP="00AC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</w:rPr>
            </w:pPr>
          </w:p>
        </w:tc>
      </w:tr>
      <w:tr w:rsidR="00AC7F3F" w:rsidRPr="00A12F11" w:rsidTr="00AC7F3F">
        <w:tc>
          <w:tcPr>
            <w:tcW w:w="4508" w:type="dxa"/>
          </w:tcPr>
          <w:p w:rsidR="00AC7F3F" w:rsidRPr="00A12F11" w:rsidRDefault="00AC7F3F" w:rsidP="00AC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</w:rPr>
            </w:pPr>
            <w:r w:rsidRPr="00A12F11">
              <w:rPr>
                <w:rFonts w:ascii="Verdana" w:hAnsi="Verdana" w:cs="Times New Roman"/>
              </w:rPr>
              <w:t>zwinglismo</w:t>
            </w:r>
          </w:p>
        </w:tc>
        <w:tc>
          <w:tcPr>
            <w:tcW w:w="4508" w:type="dxa"/>
          </w:tcPr>
          <w:p w:rsidR="00AC7F3F" w:rsidRDefault="00AC7F3F" w:rsidP="00AC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</w:rPr>
            </w:pPr>
          </w:p>
          <w:p w:rsidR="00D670DE" w:rsidRPr="00A12F11" w:rsidRDefault="00D670DE" w:rsidP="00AC7F3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</w:rPr>
            </w:pPr>
          </w:p>
        </w:tc>
      </w:tr>
    </w:tbl>
    <w:p w:rsidR="00AC7F3F" w:rsidRPr="00A12F11" w:rsidRDefault="00AC7F3F" w:rsidP="00D670DE">
      <w:pPr>
        <w:spacing w:after="0"/>
        <w:jc w:val="right"/>
        <w:rPr>
          <w:rFonts w:ascii="Verdana" w:hAnsi="Verdana" w:cs="Arial"/>
          <w:b/>
        </w:rPr>
      </w:pPr>
      <w:r w:rsidRPr="00A12F11">
        <w:rPr>
          <w:rFonts w:ascii="Verdana" w:hAnsi="Verdana" w:cs="Arial"/>
          <w:b/>
        </w:rPr>
        <w:t>punti ... / 6</w:t>
      </w:r>
    </w:p>
    <w:p w:rsidR="001B57BC" w:rsidRPr="00A12F11" w:rsidRDefault="001B57BC" w:rsidP="001B57B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9E036D" w:rsidRPr="00A12F11" w:rsidRDefault="009E036D" w:rsidP="001E34C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9E036D" w:rsidRPr="00A12F11" w:rsidRDefault="00211D99" w:rsidP="001E34C7">
      <w:pPr>
        <w:autoSpaceDE w:val="0"/>
        <w:autoSpaceDN w:val="0"/>
        <w:adjustRightInd w:val="0"/>
        <w:spacing w:after="0" w:line="240" w:lineRule="auto"/>
        <w:rPr>
          <w:rFonts w:ascii="Verdana" w:hAnsi="Verdana" w:cs="øΩ˘œ˛"/>
          <w:b/>
          <w:bCs/>
          <w:color w:val="000000"/>
        </w:rPr>
      </w:pPr>
      <w:r w:rsidRPr="00A12F11">
        <w:rPr>
          <w:rFonts w:ascii="Verdana" w:hAnsi="Verdana" w:cs="Times New Roman"/>
          <w:b/>
          <w:bCs/>
          <w:color w:val="000000"/>
        </w:rPr>
        <w:t>6</w:t>
      </w:r>
      <w:r w:rsidR="001E34C7" w:rsidRPr="00A12F11">
        <w:rPr>
          <w:rFonts w:ascii="Verdana" w:hAnsi="Verdana" w:cs="Times New Roman"/>
          <w:b/>
          <w:bCs/>
          <w:color w:val="000000"/>
        </w:rPr>
        <w:t xml:space="preserve">. </w:t>
      </w:r>
      <w:r w:rsidR="00FC1AC5" w:rsidRPr="00A12F11">
        <w:rPr>
          <w:rFonts w:ascii="Verdana" w:hAnsi="Verdana" w:cs="øΩ˘œ˛"/>
          <w:b/>
          <w:bCs/>
          <w:color w:val="000000"/>
        </w:rPr>
        <w:t>Quando, dove e da chi fu inventata la stampa</w:t>
      </w:r>
      <w:r w:rsidR="00E127D0" w:rsidRPr="00A12F11">
        <w:rPr>
          <w:rFonts w:ascii="Verdana" w:hAnsi="Verdana" w:cs="øΩ˘œ˛"/>
          <w:b/>
          <w:bCs/>
          <w:color w:val="000000"/>
        </w:rPr>
        <w:t xml:space="preserve"> a caratteri mobili</w:t>
      </w:r>
      <w:r w:rsidR="00FC1AC5" w:rsidRPr="00A12F11">
        <w:rPr>
          <w:rFonts w:ascii="Verdana" w:hAnsi="Verdana" w:cs="øΩ˘œ˛"/>
          <w:b/>
          <w:bCs/>
          <w:color w:val="000000"/>
        </w:rPr>
        <w:t>?</w:t>
      </w:r>
    </w:p>
    <w:p w:rsidR="001E34C7" w:rsidRPr="00A12F11" w:rsidRDefault="009E036D" w:rsidP="00E32164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A12F11">
        <w:rPr>
          <w:rFonts w:ascii="Verdana" w:hAnsi="Verdana" w:cs="Arial"/>
        </w:rPr>
        <w:t>[Punteggio: 3 punti per la risposta corretta e completa]</w:t>
      </w:r>
    </w:p>
    <w:p w:rsidR="009E036D" w:rsidRPr="00A12F11" w:rsidRDefault="009E036D" w:rsidP="009E036D">
      <w:pPr>
        <w:spacing w:after="0"/>
        <w:jc w:val="right"/>
        <w:rPr>
          <w:rFonts w:ascii="Verdana" w:hAnsi="Verdana" w:cs="Arial"/>
          <w:b/>
        </w:rPr>
      </w:pPr>
      <w:r w:rsidRPr="00A12F11">
        <w:rPr>
          <w:rFonts w:ascii="Verdana" w:hAnsi="Verdana" w:cs="Arial"/>
          <w:b/>
        </w:rPr>
        <w:t>punti ... / 3</w:t>
      </w:r>
    </w:p>
    <w:p w:rsidR="00C73256" w:rsidRPr="00A12F11" w:rsidRDefault="00C73256" w:rsidP="00C7325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9E036D" w:rsidRPr="00A12F11" w:rsidRDefault="009E036D" w:rsidP="00C7325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8A30FD" w:rsidRPr="00A12F11" w:rsidRDefault="00211D99" w:rsidP="008A30FD">
      <w:pPr>
        <w:autoSpaceDE w:val="0"/>
        <w:autoSpaceDN w:val="0"/>
        <w:adjustRightInd w:val="0"/>
        <w:spacing w:after="0" w:line="240" w:lineRule="auto"/>
        <w:rPr>
          <w:rFonts w:ascii="Verdana" w:hAnsi="Verdana" w:cs="øΩ˘œ˛"/>
          <w:b/>
          <w:bCs/>
          <w:color w:val="000000"/>
        </w:rPr>
      </w:pPr>
      <w:r w:rsidRPr="00A12F11">
        <w:rPr>
          <w:rFonts w:ascii="Verdana" w:hAnsi="Verdana" w:cs="Times New Roman"/>
          <w:b/>
          <w:bCs/>
          <w:color w:val="000000"/>
        </w:rPr>
        <w:t>7</w:t>
      </w:r>
      <w:r w:rsidR="001E34C7" w:rsidRPr="00A12F11">
        <w:rPr>
          <w:rFonts w:ascii="Verdana" w:hAnsi="Verdana" w:cs="Times New Roman"/>
          <w:b/>
          <w:bCs/>
          <w:color w:val="000000"/>
        </w:rPr>
        <w:t xml:space="preserve">. </w:t>
      </w:r>
      <w:r w:rsidR="008A30FD" w:rsidRPr="00A12F11">
        <w:rPr>
          <w:rFonts w:ascii="Verdana" w:hAnsi="Verdana" w:cs="øΩ˘œ˛"/>
          <w:b/>
          <w:bCs/>
          <w:color w:val="000000"/>
        </w:rPr>
        <w:t xml:space="preserve">Spiega con parole tue la seguente affermazione </w:t>
      </w:r>
      <w:r w:rsidR="000421C8" w:rsidRPr="00A12F11">
        <w:rPr>
          <w:rFonts w:ascii="Verdana" w:hAnsi="Verdana" w:cs="øΩ˘œ˛"/>
          <w:b/>
          <w:bCs/>
          <w:color w:val="000000"/>
        </w:rPr>
        <w:t>tratta dal</w:t>
      </w:r>
      <w:r w:rsidR="008A30FD" w:rsidRPr="00A12F11">
        <w:rPr>
          <w:rFonts w:ascii="Verdana" w:hAnsi="Verdana" w:cs="øΩ˘œ˛"/>
          <w:b/>
          <w:bCs/>
          <w:color w:val="000000"/>
        </w:rPr>
        <w:t xml:space="preserve"> testo</w:t>
      </w:r>
      <w:r w:rsidR="001D0A7F" w:rsidRPr="00A12F11">
        <w:rPr>
          <w:rFonts w:ascii="Verdana" w:hAnsi="Verdana" w:cs="øΩ˘œ˛"/>
          <w:b/>
          <w:bCs/>
          <w:color w:val="000000"/>
        </w:rPr>
        <w:t>,</w:t>
      </w:r>
      <w:r w:rsidR="008A30FD" w:rsidRPr="00A12F11">
        <w:rPr>
          <w:rFonts w:ascii="Verdana" w:hAnsi="Verdana" w:cs="øΩ˘œ˛"/>
          <w:b/>
          <w:bCs/>
          <w:color w:val="000000"/>
        </w:rPr>
        <w:t xml:space="preserve"> a proposito della relazione tra la Riforma e gli Stati europei</w:t>
      </w:r>
      <w:r w:rsidR="001D0A7F" w:rsidRPr="00A12F11">
        <w:rPr>
          <w:rFonts w:ascii="Verdana" w:hAnsi="Verdana" w:cs="øΩ˘œ˛"/>
          <w:b/>
          <w:bCs/>
          <w:color w:val="000000"/>
        </w:rPr>
        <w:t>. P</w:t>
      </w:r>
      <w:r w:rsidR="008A30FD" w:rsidRPr="00A12F11">
        <w:rPr>
          <w:rFonts w:ascii="Verdana" w:hAnsi="Verdana" w:cs="øΩ˘œ˛"/>
          <w:b/>
          <w:bCs/>
          <w:color w:val="000000"/>
        </w:rPr>
        <w:t xml:space="preserve">oi completa la tabella. </w:t>
      </w:r>
    </w:p>
    <w:p w:rsidR="008A30FD" w:rsidRPr="00A12F11" w:rsidRDefault="008A30FD" w:rsidP="008A30FD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A12F11">
        <w:rPr>
          <w:rFonts w:ascii="Verdana" w:hAnsi="Verdana" w:cs="Arial"/>
        </w:rPr>
        <w:t xml:space="preserve">[Punteggio: 3 punti per la spiegazione corretta e completa; </w:t>
      </w:r>
      <w:r w:rsidR="00B1708C" w:rsidRPr="00A12F11">
        <w:rPr>
          <w:rFonts w:ascii="Verdana" w:hAnsi="Verdana" w:cs="Arial"/>
        </w:rPr>
        <w:t>0,</w:t>
      </w:r>
      <w:r w:rsidRPr="00A12F11">
        <w:rPr>
          <w:rFonts w:ascii="Verdana" w:hAnsi="Verdana" w:cs="Arial"/>
        </w:rPr>
        <w:t xml:space="preserve">5 punti per </w:t>
      </w:r>
      <w:r w:rsidR="00B1708C" w:rsidRPr="00A12F11">
        <w:rPr>
          <w:rFonts w:ascii="Verdana" w:hAnsi="Verdana" w:cs="Arial"/>
        </w:rPr>
        <w:t xml:space="preserve">ogni </w:t>
      </w:r>
      <w:r w:rsidRPr="00A12F11">
        <w:rPr>
          <w:rFonts w:ascii="Verdana" w:hAnsi="Verdana" w:cs="Arial"/>
        </w:rPr>
        <w:t>completamento corretto</w:t>
      </w:r>
      <w:r w:rsidR="00B1708C" w:rsidRPr="00A12F11">
        <w:rPr>
          <w:rFonts w:ascii="Verdana" w:hAnsi="Verdana" w:cs="Arial"/>
        </w:rPr>
        <w:t xml:space="preserve"> della tabella</w:t>
      </w:r>
      <w:r w:rsidRPr="00A12F11">
        <w:rPr>
          <w:rFonts w:ascii="Verdana" w:hAnsi="Verdana" w:cs="Arial"/>
        </w:rPr>
        <w:t>]</w:t>
      </w:r>
    </w:p>
    <w:p w:rsidR="008A30FD" w:rsidRPr="00A12F11" w:rsidRDefault="008A30FD" w:rsidP="008A30FD">
      <w:pPr>
        <w:autoSpaceDE w:val="0"/>
        <w:autoSpaceDN w:val="0"/>
        <w:adjustRightInd w:val="0"/>
        <w:spacing w:after="0" w:line="240" w:lineRule="auto"/>
        <w:rPr>
          <w:rFonts w:ascii="Verdana" w:hAnsi="Verdana" w:cs="øΩ˘œ˛"/>
          <w:b/>
          <w:bCs/>
          <w:color w:val="000000"/>
        </w:rPr>
      </w:pPr>
    </w:p>
    <w:p w:rsidR="008A30FD" w:rsidRPr="00A12F11" w:rsidRDefault="001E34C7" w:rsidP="00FC1AC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øΩ˘œ˛"/>
          <w:color w:val="000000"/>
        </w:rPr>
      </w:pPr>
      <w:r w:rsidRPr="00A12F11">
        <w:rPr>
          <w:rFonts w:ascii="Verdana" w:hAnsi="Verdana" w:cs="øΩ˘œ˛"/>
          <w:color w:val="000000"/>
        </w:rPr>
        <w:t>«Inoltre la spaccatura e la frammentazione indotte nella cristianità dalla Riforma</w:t>
      </w:r>
      <w:r w:rsidR="00FC1AC5" w:rsidRPr="00A12F11">
        <w:rPr>
          <w:rFonts w:ascii="Verdana" w:hAnsi="Verdana" w:cs="øΩ˘œ˛"/>
          <w:color w:val="000000"/>
        </w:rPr>
        <w:t xml:space="preserve"> </w:t>
      </w:r>
      <w:r w:rsidRPr="00A12F11">
        <w:rPr>
          <w:rFonts w:ascii="Verdana" w:hAnsi="Verdana" w:cs="øΩ˘œ˛"/>
          <w:color w:val="000000"/>
        </w:rPr>
        <w:t>si combinarono con la dinamica del rafforzamento degli Stati che nel disegnarsi di</w:t>
      </w:r>
      <w:r w:rsidR="008A30FD" w:rsidRPr="00A12F11">
        <w:rPr>
          <w:rFonts w:ascii="Verdana" w:hAnsi="Verdana" w:cs="øΩ˘œ˛"/>
          <w:color w:val="000000"/>
        </w:rPr>
        <w:t xml:space="preserve"> </w:t>
      </w:r>
      <w:r w:rsidRPr="00A12F11">
        <w:rPr>
          <w:rFonts w:ascii="Verdana" w:hAnsi="Verdana" w:cs="øΩ˘œ˛"/>
          <w:color w:val="000000"/>
        </w:rPr>
        <w:t>Chiese nazionali trovarono un elemento di conferma del processo di autonomizzazione</w:t>
      </w:r>
      <w:r w:rsidR="008A30FD" w:rsidRPr="00A12F11">
        <w:rPr>
          <w:rFonts w:ascii="Verdana" w:hAnsi="Verdana" w:cs="øΩ˘œ˛"/>
          <w:color w:val="000000"/>
        </w:rPr>
        <w:t xml:space="preserve"> </w:t>
      </w:r>
      <w:r w:rsidRPr="00A12F11">
        <w:rPr>
          <w:rFonts w:ascii="Verdana" w:hAnsi="Verdana" w:cs="øΩ˘œ˛"/>
          <w:color w:val="000000"/>
        </w:rPr>
        <w:t>dall’universalismo imperiale».</w:t>
      </w:r>
    </w:p>
    <w:p w:rsidR="008A30FD" w:rsidRPr="00A12F11" w:rsidRDefault="008A30FD" w:rsidP="00B1708C">
      <w:pPr>
        <w:spacing w:after="0"/>
        <w:rPr>
          <w:rFonts w:ascii="Verdana" w:hAnsi="Verdana" w:cs="Arial"/>
          <w:b/>
        </w:rPr>
      </w:pPr>
    </w:p>
    <w:tbl>
      <w:tblPr>
        <w:tblStyle w:val="Grigliatabella"/>
        <w:tblW w:w="9067" w:type="dxa"/>
        <w:tblLook w:val="04A0" w:firstRow="1" w:lastRow="0" w:firstColumn="1" w:lastColumn="0" w:noHBand="0" w:noVBand="1"/>
      </w:tblPr>
      <w:tblGrid>
        <w:gridCol w:w="1541"/>
        <w:gridCol w:w="1566"/>
        <w:gridCol w:w="1481"/>
        <w:gridCol w:w="1481"/>
        <w:gridCol w:w="1723"/>
        <w:gridCol w:w="1275"/>
      </w:tblGrid>
      <w:tr w:rsidR="007C27C8" w:rsidRPr="00A12F11" w:rsidTr="00D670DE">
        <w:tc>
          <w:tcPr>
            <w:tcW w:w="1541" w:type="dxa"/>
          </w:tcPr>
          <w:p w:rsidR="007C27C8" w:rsidRPr="00A12F11" w:rsidRDefault="007C27C8" w:rsidP="007C27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1566" w:type="dxa"/>
          </w:tcPr>
          <w:p w:rsidR="007C27C8" w:rsidRPr="00A12F11" w:rsidRDefault="007C27C8" w:rsidP="007C27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</w:rPr>
            </w:pPr>
            <w:r w:rsidRPr="00A12F11">
              <w:rPr>
                <w:rFonts w:ascii="Verdana" w:hAnsi="Verdana" w:cs="øΩ˘œ˛"/>
                <w:b/>
                <w:bCs/>
              </w:rPr>
              <w:t>Inghilterra</w:t>
            </w:r>
          </w:p>
        </w:tc>
        <w:tc>
          <w:tcPr>
            <w:tcW w:w="1481" w:type="dxa"/>
          </w:tcPr>
          <w:p w:rsidR="007C27C8" w:rsidRPr="00A12F11" w:rsidRDefault="007C27C8" w:rsidP="007C27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</w:rPr>
            </w:pPr>
            <w:r w:rsidRPr="00A12F11">
              <w:rPr>
                <w:rFonts w:ascii="Verdana" w:hAnsi="Verdana" w:cs="øΩ˘œ˛"/>
                <w:b/>
                <w:bCs/>
              </w:rPr>
              <w:t>Francia</w:t>
            </w:r>
          </w:p>
        </w:tc>
        <w:tc>
          <w:tcPr>
            <w:tcW w:w="1481" w:type="dxa"/>
          </w:tcPr>
          <w:p w:rsidR="007C27C8" w:rsidRPr="00A12F11" w:rsidRDefault="007C27C8" w:rsidP="007C27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</w:rPr>
            </w:pPr>
            <w:r w:rsidRPr="00A12F11">
              <w:rPr>
                <w:rFonts w:ascii="Verdana" w:hAnsi="Verdana" w:cs="øΩ˘œ˛"/>
                <w:b/>
                <w:bCs/>
              </w:rPr>
              <w:t>Spagna</w:t>
            </w:r>
          </w:p>
        </w:tc>
        <w:tc>
          <w:tcPr>
            <w:tcW w:w="1723" w:type="dxa"/>
          </w:tcPr>
          <w:p w:rsidR="007C27C8" w:rsidRPr="00A12F11" w:rsidRDefault="007C27C8" w:rsidP="007C27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</w:rPr>
            </w:pPr>
            <w:r w:rsidRPr="00A12F11">
              <w:rPr>
                <w:rFonts w:ascii="Verdana" w:hAnsi="Verdana" w:cs="øΩ˘œ˛"/>
                <w:b/>
                <w:bCs/>
              </w:rPr>
              <w:t>Paesi Bassi</w:t>
            </w:r>
          </w:p>
        </w:tc>
        <w:tc>
          <w:tcPr>
            <w:tcW w:w="1275" w:type="dxa"/>
          </w:tcPr>
          <w:p w:rsidR="007C27C8" w:rsidRPr="00A12F11" w:rsidRDefault="007C27C8" w:rsidP="007C27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</w:rPr>
            </w:pPr>
            <w:r w:rsidRPr="00A12F11">
              <w:rPr>
                <w:rFonts w:ascii="Verdana" w:hAnsi="Verdana" w:cs="øΩ˘œ˛"/>
                <w:b/>
                <w:bCs/>
              </w:rPr>
              <w:t>Polonia</w:t>
            </w:r>
          </w:p>
        </w:tc>
      </w:tr>
      <w:tr w:rsidR="007C27C8" w:rsidRPr="00A12F11" w:rsidTr="00D670DE">
        <w:tc>
          <w:tcPr>
            <w:tcW w:w="1541" w:type="dxa"/>
          </w:tcPr>
          <w:p w:rsidR="007C27C8" w:rsidRPr="00A12F11" w:rsidRDefault="007C27C8" w:rsidP="007C27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  <w:r w:rsidRPr="00A12F11">
              <w:rPr>
                <w:rFonts w:ascii="Verdana" w:hAnsi="Verdana" w:cs="Times New Roman"/>
                <w:b/>
                <w:bCs/>
              </w:rPr>
              <w:t>Forma di governo</w:t>
            </w:r>
          </w:p>
          <w:p w:rsidR="007C27C8" w:rsidRPr="00A12F11" w:rsidRDefault="007C27C8" w:rsidP="007C27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</w:rPr>
            </w:pPr>
          </w:p>
        </w:tc>
        <w:tc>
          <w:tcPr>
            <w:tcW w:w="1566" w:type="dxa"/>
          </w:tcPr>
          <w:p w:rsidR="007C27C8" w:rsidRPr="00A12F11" w:rsidRDefault="007C27C8" w:rsidP="007C27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1481" w:type="dxa"/>
          </w:tcPr>
          <w:p w:rsidR="007C27C8" w:rsidRPr="00A12F11" w:rsidRDefault="007C27C8" w:rsidP="007C27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1481" w:type="dxa"/>
          </w:tcPr>
          <w:p w:rsidR="007C27C8" w:rsidRPr="00A12F11" w:rsidRDefault="007C27C8" w:rsidP="007C27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1723" w:type="dxa"/>
          </w:tcPr>
          <w:p w:rsidR="007C27C8" w:rsidRPr="00A12F11" w:rsidRDefault="007C27C8" w:rsidP="007C27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1275" w:type="dxa"/>
          </w:tcPr>
          <w:p w:rsidR="007C27C8" w:rsidRPr="00A12F11" w:rsidRDefault="007C27C8" w:rsidP="007C27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</w:rPr>
            </w:pPr>
          </w:p>
        </w:tc>
      </w:tr>
      <w:tr w:rsidR="007C27C8" w:rsidRPr="00A12F11" w:rsidTr="00D670DE">
        <w:tc>
          <w:tcPr>
            <w:tcW w:w="1541" w:type="dxa"/>
          </w:tcPr>
          <w:p w:rsidR="007C27C8" w:rsidRPr="00A12F11" w:rsidRDefault="007C27C8" w:rsidP="007C27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  <w:r w:rsidRPr="00A12F11">
              <w:rPr>
                <w:rFonts w:ascii="Verdana" w:hAnsi="Verdana" w:cs="Times New Roman"/>
                <w:b/>
                <w:bCs/>
              </w:rPr>
              <w:t>Religione prevalente</w:t>
            </w:r>
          </w:p>
          <w:p w:rsidR="007C27C8" w:rsidRPr="00A12F11" w:rsidRDefault="007C27C8" w:rsidP="007C27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color w:val="000000"/>
              </w:rPr>
            </w:pPr>
          </w:p>
        </w:tc>
        <w:tc>
          <w:tcPr>
            <w:tcW w:w="1566" w:type="dxa"/>
          </w:tcPr>
          <w:p w:rsidR="007C27C8" w:rsidRPr="00A12F11" w:rsidRDefault="007C27C8" w:rsidP="007C27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1481" w:type="dxa"/>
          </w:tcPr>
          <w:p w:rsidR="007C27C8" w:rsidRPr="00A12F11" w:rsidRDefault="007C27C8" w:rsidP="007C27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1481" w:type="dxa"/>
          </w:tcPr>
          <w:p w:rsidR="007C27C8" w:rsidRPr="00A12F11" w:rsidRDefault="007C27C8" w:rsidP="007C27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1723" w:type="dxa"/>
          </w:tcPr>
          <w:p w:rsidR="007C27C8" w:rsidRPr="00A12F11" w:rsidRDefault="007C27C8" w:rsidP="007C27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1275" w:type="dxa"/>
          </w:tcPr>
          <w:p w:rsidR="007C27C8" w:rsidRPr="00A12F11" w:rsidRDefault="007C27C8" w:rsidP="007C27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color w:val="000000"/>
              </w:rPr>
            </w:pPr>
          </w:p>
        </w:tc>
      </w:tr>
    </w:tbl>
    <w:p w:rsidR="007C27C8" w:rsidRPr="00A12F11" w:rsidRDefault="007C27C8" w:rsidP="007C27C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color w:val="000000"/>
        </w:rPr>
      </w:pPr>
      <w:r w:rsidRPr="00A12F11">
        <w:rPr>
          <w:rFonts w:ascii="Verdana" w:hAnsi="Verdana" w:cs="Arial"/>
          <w:b/>
        </w:rPr>
        <w:t>punti ... / 8</w:t>
      </w:r>
    </w:p>
    <w:p w:rsidR="000421C8" w:rsidRPr="00A12F11" w:rsidRDefault="000421C8" w:rsidP="001E34C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380410" w:rsidRPr="00A12F11" w:rsidRDefault="00380410" w:rsidP="001E34C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9E036D" w:rsidRPr="00A12F11" w:rsidRDefault="00211D99" w:rsidP="009E036D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A12F11">
        <w:rPr>
          <w:rFonts w:ascii="Verdana" w:hAnsi="Verdana" w:cs="Times New Roman"/>
          <w:b/>
          <w:bCs/>
        </w:rPr>
        <w:t>8</w:t>
      </w:r>
      <w:r w:rsidR="00380410" w:rsidRPr="00A12F11">
        <w:rPr>
          <w:rFonts w:ascii="Verdana" w:hAnsi="Verdana" w:cs="Times New Roman"/>
          <w:b/>
          <w:bCs/>
        </w:rPr>
        <w:t xml:space="preserve">. </w:t>
      </w:r>
      <w:r w:rsidR="00380410" w:rsidRPr="00A12F11">
        <w:rPr>
          <w:rFonts w:ascii="Verdana" w:hAnsi="Verdana" w:cs="øΩ˘œ˛"/>
          <w:b/>
          <w:bCs/>
        </w:rPr>
        <w:t>Fornisci una breve definizione dei termini Umanesimo e Rinascimento.</w:t>
      </w:r>
      <w:r w:rsidR="00380410" w:rsidRPr="00A12F11">
        <w:rPr>
          <w:rFonts w:ascii="Verdana" w:hAnsi="Verdana" w:cs="øΩ˘œ˛"/>
        </w:rPr>
        <w:t xml:space="preserve"> </w:t>
      </w:r>
      <w:r w:rsidR="009E036D" w:rsidRPr="00A12F11">
        <w:rPr>
          <w:rFonts w:ascii="Verdana" w:hAnsi="Verdana" w:cs="Arial"/>
        </w:rPr>
        <w:t>[Punteggio: 3 punti per ogni definizione corretta e completa]</w:t>
      </w:r>
    </w:p>
    <w:p w:rsidR="009E036D" w:rsidRPr="00A12F11" w:rsidRDefault="009E036D" w:rsidP="009E036D">
      <w:pPr>
        <w:spacing w:after="0"/>
        <w:jc w:val="right"/>
        <w:rPr>
          <w:rFonts w:ascii="Verdana" w:hAnsi="Verdana" w:cs="Arial"/>
          <w:b/>
        </w:rPr>
      </w:pPr>
      <w:r w:rsidRPr="00A12F11">
        <w:rPr>
          <w:rFonts w:ascii="Verdana" w:hAnsi="Verdana" w:cs="Arial"/>
          <w:b/>
        </w:rPr>
        <w:t>punti ... / 6</w:t>
      </w:r>
    </w:p>
    <w:p w:rsidR="00883D3D" w:rsidRDefault="00883D3D" w:rsidP="009E036D">
      <w:pPr>
        <w:spacing w:after="0"/>
        <w:jc w:val="right"/>
        <w:rPr>
          <w:rFonts w:ascii="Verdana" w:hAnsi="Verdana" w:cs="Arial"/>
          <w:b/>
        </w:rPr>
      </w:pPr>
    </w:p>
    <w:p w:rsidR="00EC1547" w:rsidRDefault="00EC1547" w:rsidP="009E036D">
      <w:pPr>
        <w:spacing w:after="0"/>
        <w:jc w:val="right"/>
        <w:rPr>
          <w:rFonts w:ascii="Verdana" w:hAnsi="Verdana" w:cs="Arial"/>
          <w:b/>
        </w:rPr>
      </w:pPr>
    </w:p>
    <w:p w:rsidR="00EC1547" w:rsidRPr="00A12F11" w:rsidRDefault="00EC1547" w:rsidP="009E036D">
      <w:pPr>
        <w:spacing w:after="0"/>
        <w:jc w:val="right"/>
        <w:rPr>
          <w:rFonts w:ascii="Verdana" w:hAnsi="Verdana" w:cs="Arial"/>
          <w:b/>
        </w:rPr>
      </w:pPr>
    </w:p>
    <w:p w:rsidR="00883D3D" w:rsidRPr="00A12F11" w:rsidRDefault="00883D3D" w:rsidP="009E036D">
      <w:pPr>
        <w:spacing w:after="0"/>
        <w:jc w:val="right"/>
        <w:rPr>
          <w:rFonts w:ascii="Verdana" w:hAnsi="Verdana" w:cs="Arial"/>
          <w:b/>
        </w:rPr>
      </w:pPr>
    </w:p>
    <w:p w:rsidR="00883D3D" w:rsidRPr="00A721F2" w:rsidRDefault="00883D3D" w:rsidP="00883D3D">
      <w:pPr>
        <w:spacing w:after="0"/>
        <w:jc w:val="right"/>
        <w:rPr>
          <w:rFonts w:ascii="Verdana" w:hAnsi="Verdana" w:cs="Arial"/>
          <w:b/>
        </w:rPr>
      </w:pPr>
      <w:r w:rsidRPr="00A12F11">
        <w:rPr>
          <w:rFonts w:ascii="Verdana" w:hAnsi="Verdana" w:cs="Arial"/>
          <w:b/>
        </w:rPr>
        <w:t>punt</w:t>
      </w:r>
      <w:r w:rsidR="00EC1547">
        <w:rPr>
          <w:rFonts w:ascii="Verdana" w:hAnsi="Verdana" w:cs="Arial"/>
          <w:b/>
        </w:rPr>
        <w:t>eggio totale</w:t>
      </w:r>
      <w:r w:rsidRPr="00A12F11">
        <w:rPr>
          <w:rFonts w:ascii="Verdana" w:hAnsi="Verdana" w:cs="Arial"/>
          <w:b/>
        </w:rPr>
        <w:t xml:space="preserve"> ... / 50</w:t>
      </w:r>
    </w:p>
    <w:p w:rsidR="00883D3D" w:rsidRPr="00A721F2" w:rsidRDefault="00883D3D" w:rsidP="009E036D">
      <w:pPr>
        <w:spacing w:after="0"/>
        <w:jc w:val="right"/>
        <w:rPr>
          <w:rFonts w:ascii="Verdana" w:hAnsi="Verdana" w:cs="Arial"/>
          <w:b/>
        </w:rPr>
      </w:pPr>
    </w:p>
    <w:p w:rsidR="00380410" w:rsidRPr="00820DF9" w:rsidRDefault="00380410" w:rsidP="0038041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sectPr w:rsidR="00380410" w:rsidRPr="00820D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792D" w:rsidRDefault="00AE792D" w:rsidP="001A0D58">
      <w:pPr>
        <w:spacing w:after="0" w:line="240" w:lineRule="auto"/>
      </w:pPr>
      <w:r>
        <w:separator/>
      </w:r>
    </w:p>
  </w:endnote>
  <w:endnote w:type="continuationSeparator" w:id="0">
    <w:p w:rsidR="00AE792D" w:rsidRDefault="00AE792D" w:rsidP="001A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øΩ˘œ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0D58" w:rsidRDefault="001A0D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0D58" w:rsidRPr="001A0D58" w:rsidRDefault="001A0D58" w:rsidP="001A0D58">
    <w:pPr>
      <w:pStyle w:val="Pidipagina"/>
      <w:jc w:val="center"/>
      <w:rPr>
        <w:rFonts w:ascii="Verdana" w:hAnsi="Verdana"/>
        <w:sz w:val="18"/>
        <w:szCs w:val="18"/>
      </w:rPr>
    </w:pPr>
    <w:proofErr w:type="spellStart"/>
    <w:r w:rsidRPr="001A0D58">
      <w:rPr>
        <w:rFonts w:ascii="Verdana" w:hAnsi="Verdana"/>
        <w:sz w:val="18"/>
        <w:szCs w:val="18"/>
      </w:rPr>
      <w:t>Pearson</w:t>
    </w:r>
    <w:proofErr w:type="spellEnd"/>
    <w:r w:rsidRPr="001A0D58">
      <w:rPr>
        <w:rFonts w:ascii="Verdana" w:hAnsi="Verdana"/>
        <w:sz w:val="18"/>
        <w:szCs w:val="18"/>
      </w:rPr>
      <w:t xml:space="preserve"> Italia S.p.A.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0D58" w:rsidRDefault="001A0D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792D" w:rsidRDefault="00AE792D" w:rsidP="001A0D58">
      <w:pPr>
        <w:spacing w:after="0" w:line="240" w:lineRule="auto"/>
      </w:pPr>
      <w:r>
        <w:separator/>
      </w:r>
    </w:p>
  </w:footnote>
  <w:footnote w:type="continuationSeparator" w:id="0">
    <w:p w:rsidR="00AE792D" w:rsidRDefault="00AE792D" w:rsidP="001A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0D58" w:rsidRDefault="001A0D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0D58" w:rsidRDefault="001A0D5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0D58" w:rsidRDefault="001A0D5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26"/>
    <w:rsid w:val="0001757D"/>
    <w:rsid w:val="000421C8"/>
    <w:rsid w:val="00064316"/>
    <w:rsid w:val="00175BC7"/>
    <w:rsid w:val="001A0D58"/>
    <w:rsid w:val="001A519E"/>
    <w:rsid w:val="001B57BC"/>
    <w:rsid w:val="001B5BB6"/>
    <w:rsid w:val="001D0A7F"/>
    <w:rsid w:val="001E34C7"/>
    <w:rsid w:val="001F74D1"/>
    <w:rsid w:val="00211D99"/>
    <w:rsid w:val="002342C7"/>
    <w:rsid w:val="00234697"/>
    <w:rsid w:val="00256D0D"/>
    <w:rsid w:val="002D531F"/>
    <w:rsid w:val="00380410"/>
    <w:rsid w:val="003A1BA2"/>
    <w:rsid w:val="004036E5"/>
    <w:rsid w:val="004A00EB"/>
    <w:rsid w:val="0055491E"/>
    <w:rsid w:val="005D4485"/>
    <w:rsid w:val="006230DF"/>
    <w:rsid w:val="006B37DF"/>
    <w:rsid w:val="007411A4"/>
    <w:rsid w:val="00744F23"/>
    <w:rsid w:val="007458DC"/>
    <w:rsid w:val="00791524"/>
    <w:rsid w:val="007C27C8"/>
    <w:rsid w:val="007D448A"/>
    <w:rsid w:val="007D54E9"/>
    <w:rsid w:val="00820DF9"/>
    <w:rsid w:val="00883D3D"/>
    <w:rsid w:val="008A30FD"/>
    <w:rsid w:val="008B1F36"/>
    <w:rsid w:val="00947A55"/>
    <w:rsid w:val="00967286"/>
    <w:rsid w:val="009E036D"/>
    <w:rsid w:val="00A12F11"/>
    <w:rsid w:val="00A721F2"/>
    <w:rsid w:val="00AC7F3F"/>
    <w:rsid w:val="00AE792D"/>
    <w:rsid w:val="00B11604"/>
    <w:rsid w:val="00B14BBD"/>
    <w:rsid w:val="00B164F6"/>
    <w:rsid w:val="00B1708C"/>
    <w:rsid w:val="00B435F5"/>
    <w:rsid w:val="00B60326"/>
    <w:rsid w:val="00BB02CD"/>
    <w:rsid w:val="00C73256"/>
    <w:rsid w:val="00D31F7C"/>
    <w:rsid w:val="00D670DE"/>
    <w:rsid w:val="00DE2453"/>
    <w:rsid w:val="00E03706"/>
    <w:rsid w:val="00E127D0"/>
    <w:rsid w:val="00E32164"/>
    <w:rsid w:val="00E33BDA"/>
    <w:rsid w:val="00EC1547"/>
    <w:rsid w:val="00ED6CAC"/>
    <w:rsid w:val="00F70313"/>
    <w:rsid w:val="00FC1AC5"/>
    <w:rsid w:val="00FE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3992"/>
  <w15:chartTrackingRefBased/>
  <w15:docId w15:val="{EF3348E4-A8BC-C74F-A600-86B7733D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0326"/>
    <w:pPr>
      <w:spacing w:after="200" w:line="276" w:lineRule="auto"/>
    </w:pPr>
    <w:rPr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30D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03706"/>
    <w:rPr>
      <w:sz w:val="22"/>
      <w:szCs w:val="22"/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A0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D58"/>
    <w:rPr>
      <w:sz w:val="22"/>
      <w:szCs w:val="22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A0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D58"/>
    <w:rPr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1018</Words>
  <Characters>5592</Characters>
  <Application>Microsoft Office Word</Application>
  <DocSecurity>0</DocSecurity>
  <Lines>76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Bombelli, Serena</dc:creator>
  <cp:keywords/>
  <dc:description/>
  <cp:lastModifiedBy>Bombelli, Serena</cp:lastModifiedBy>
  <cp:revision>58</cp:revision>
  <dcterms:created xsi:type="dcterms:W3CDTF">2020-07-21T08:01:00Z</dcterms:created>
  <dcterms:modified xsi:type="dcterms:W3CDTF">2020-07-28T09:49:00Z</dcterms:modified>
</cp:coreProperties>
</file>