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4008" w14:textId="30974F65" w:rsidR="00696024" w:rsidRDefault="00696024" w:rsidP="00696024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TEST D’INGRESSO </w:t>
      </w:r>
    </w:p>
    <w:p w14:paraId="37CDA318" w14:textId="6FFB1E87" w:rsidR="00696024" w:rsidRDefault="00696024" w:rsidP="00696024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per le classi prime</w:t>
      </w:r>
    </w:p>
    <w:p w14:paraId="0FCF21D9" w14:textId="77777777" w:rsidR="00696024" w:rsidRPr="00696024" w:rsidRDefault="00696024" w:rsidP="00696024">
      <w:pPr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</w:p>
    <w:p w14:paraId="18D5B00A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>1.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 Sono tutte grandezze fondamentali del SI: </w:t>
      </w:r>
    </w:p>
    <w:p w14:paraId="020E053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massa, volume, temperatura. </w:t>
      </w:r>
    </w:p>
    <w:p w14:paraId="6C4E0E4C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densità, volume, massa. </w:t>
      </w:r>
    </w:p>
    <w:p w14:paraId="6CA478E4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volume, temperatura, densità. </w:t>
      </w:r>
    </w:p>
    <w:p w14:paraId="78F093EA" w14:textId="7CBEC3C7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temperatura, massa, lunghezza.</w:t>
      </w:r>
    </w:p>
    <w:p w14:paraId="63ABCB2B" w14:textId="77777777" w:rsidR="00F7261F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385956" w14:textId="17539903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2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notazione scientifica esprime un numero come: </w:t>
      </w:r>
    </w:p>
    <w:p w14:paraId="19AD7BE4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2. </w:t>
      </w:r>
    </w:p>
    <w:p w14:paraId="734E2D0A" w14:textId="6B7E2F7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somma di una cifra compresa tra 1 e 10 e una potenza del numero 10. </w:t>
      </w:r>
    </w:p>
    <w:p w14:paraId="655EC418" w14:textId="62EEC13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1000 e una potenza del numero 10. </w:t>
      </w:r>
    </w:p>
    <w:p w14:paraId="3BE4D8EA" w14:textId="7C77399D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prodotto tra una cifra compresa tra 1 e 10 e una potenza del numero 10.</w:t>
      </w:r>
    </w:p>
    <w:p w14:paraId="087966F9" w14:textId="303CFCCF" w:rsidR="00684D2A" w:rsidRDefault="00684D2A"/>
    <w:p w14:paraId="5ECF1171" w14:textId="1164E404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3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Il numero espresso come 3 · 10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equivale a: </w:t>
      </w:r>
    </w:p>
    <w:p w14:paraId="600E5AC8" w14:textId="04EA25B0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 </w:t>
      </w:r>
    </w:p>
    <w:p w14:paraId="02C6BD51" w14:textId="25B488E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06CD9F02" w14:textId="19F5206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000 </w:t>
      </w:r>
    </w:p>
    <w:p w14:paraId="2AC09393" w14:textId="6BE9978A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  <w:r w:rsidR="00696024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684D2A">
        <w:rPr>
          <w:rFonts w:ascii="Times New Roman" w:eastAsia="Times New Roman" w:hAnsi="Times New Roman" w:cs="Times New Roman"/>
          <w:lang w:eastAsia="it-IT"/>
        </w:rPr>
        <w:t>000</w:t>
      </w:r>
    </w:p>
    <w:p w14:paraId="2EBB66D8" w14:textId="77777777" w:rsidR="00684D2A" w:rsidRDefault="00684D2A"/>
    <w:p w14:paraId="7C6D83C7" w14:textId="29EC0F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4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delle seguenti affermazioni non è corretta? </w:t>
      </w:r>
    </w:p>
    <w:p w14:paraId="1D030518" w14:textId="38BC1199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Il volume è una grandezza derivata. </w:t>
      </w:r>
    </w:p>
    <w:p w14:paraId="6D1576DF" w14:textId="21FBFFBD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Nel SI la densità si misura in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4E14B054" w14:textId="542C0B41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>Tutte le unità di misura derivate si ricavano da metro, kilogrammo, kelvin e secondo.</w:t>
      </w:r>
    </w:p>
    <w:p w14:paraId="725B2D95" w14:textId="77777777" w:rsidR="003E72DE" w:rsidRDefault="00684D2A" w:rsidP="003E72DE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3E72DE" w:rsidRPr="00684D2A">
        <w:rPr>
          <w:rFonts w:ascii="Times New Roman" w:eastAsia="Times New Roman" w:hAnsi="Times New Roman" w:cs="Times New Roman"/>
          <w:lang w:eastAsia="it-IT"/>
        </w:rPr>
        <w:t xml:space="preserve">La massa di un corpo è una misura della quantità di materia che contiene. </w:t>
      </w:r>
    </w:p>
    <w:p w14:paraId="3BE40014" w14:textId="38EA3788" w:rsidR="00684D2A" w:rsidRDefault="00684D2A"/>
    <w:p w14:paraId="638E6932" w14:textId="596BE3B7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Quale dei seguenti abbinamenti tra unità di misura del Sistema Internazionale e grandezza per cui di solito è utilizzata non è corretto? </w:t>
      </w:r>
    </w:p>
    <w:p w14:paraId="5F568371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metro/lunghezza </w:t>
      </w:r>
    </w:p>
    <w:p w14:paraId="732D87F4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kilogrammo/massa </w:t>
      </w:r>
    </w:p>
    <w:p w14:paraId="2C09B4F5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ora/tempo </w:t>
      </w:r>
    </w:p>
    <w:p w14:paraId="2E6D668C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kelvin/temperatura </w:t>
      </w:r>
    </w:p>
    <w:p w14:paraId="4B4E1F08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323D4FB" w14:textId="2B62505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Una sbarra di piombo ha una massa di 22,6 kg e occupa un volume di 2000 cm</w:t>
      </w:r>
      <w:r w:rsidR="00684D2A" w:rsidRPr="00684D2A">
        <w:rPr>
          <w:rFonts w:ascii="Times New Roman" w:eastAsia="Times New Roman" w:hAnsi="Times New Roman" w:cs="Times New Roman"/>
          <w:b/>
          <w:bCs/>
          <w:vertAlign w:val="superscript"/>
          <w:lang w:eastAsia="it-IT"/>
        </w:rPr>
        <w:t>3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La sua densità, espressa in unità del SI, è pari a: </w:t>
      </w:r>
    </w:p>
    <w:p w14:paraId="16DD8710" w14:textId="3B3CF0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11,3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7B0135F" w14:textId="2BD50D7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kg/cm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BEA704F" w14:textId="2771474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11300 kg/m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FE0FE84" w14:textId="3FC8FEA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0,0113 g/cm</w:t>
      </w:r>
      <w:r w:rsidRPr="00684D2A">
        <w:rPr>
          <w:rFonts w:ascii="Times New Roman" w:eastAsia="Times New Roman" w:hAnsi="Times New Roman" w:cs="Times New Roman"/>
          <w:vertAlign w:val="superscript"/>
          <w:lang w:eastAsia="it-IT"/>
        </w:rPr>
        <w:t>3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FFA0C5E" w14:textId="7231252E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1F0170B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7.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densità di una sostanza che ha una massa di 45,00 g e un volume di 26,4 mL? </w:t>
      </w:r>
    </w:p>
    <w:p w14:paraId="3BEA595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3E72DE">
        <w:rPr>
          <w:rFonts w:ascii="Times New Roman" w:eastAsia="Times New Roman" w:hAnsi="Times New Roman" w:cs="Times New Roman"/>
          <w:lang w:val="en-US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1,70 g/mL </w:t>
      </w:r>
    </w:p>
    <w:p w14:paraId="22D78A57" w14:textId="222EA2B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1,7 g/mL </w:t>
      </w:r>
    </w:p>
    <w:p w14:paraId="391628F9" w14:textId="7224FA2E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 w:rsidRPr="00F7261F">
        <w:rPr>
          <w:rFonts w:ascii="Times New Roman" w:eastAsia="Times New Roman" w:hAnsi="Times New Roman" w:cs="Times New Roman"/>
          <w:lang w:val="en-US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0,59 g/mL </w:t>
      </w:r>
    </w:p>
    <w:p w14:paraId="6037B751" w14:textId="0F9E9D4B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 w:rsidRPr="003E72DE"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0,587 g/mL</w:t>
      </w:r>
    </w:p>
    <w:p w14:paraId="626C456D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26A8F7F3" w14:textId="7F0455DC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8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. L’unità di misura del SI per l’intensità della corrente elettrica è: </w:t>
      </w:r>
    </w:p>
    <w:p w14:paraId="5DD02F3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kelvin (K) </w:t>
      </w:r>
    </w:p>
    <w:p w14:paraId="017F6F9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lastRenderedPageBreak/>
        <w:t>B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ampère (A) </w:t>
      </w:r>
    </w:p>
    <w:p w14:paraId="0BF47F89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joule (J) </w:t>
      </w:r>
    </w:p>
    <w:p w14:paraId="7BCB9AA3" w14:textId="3DCD6793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watt (W)</w:t>
      </w:r>
    </w:p>
    <w:p w14:paraId="380FA690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</w:p>
    <w:p w14:paraId="42D77155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9.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L’unità di misura dell’energia nel Sistema Internazionale è: </w:t>
      </w:r>
    </w:p>
    <w:p w14:paraId="7F36CD6F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caloria. </w:t>
      </w:r>
    </w:p>
    <w:p w14:paraId="4A79E5F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 xml:space="preserve">. 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il joule. </w:t>
      </w:r>
    </w:p>
    <w:p w14:paraId="22FBA8A8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kilogrammo. </w:t>
      </w:r>
    </w:p>
    <w:p w14:paraId="6CD35690" w14:textId="2B81F2B3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kelvin.</w:t>
      </w:r>
    </w:p>
    <w:p w14:paraId="6E1B4CEE" w14:textId="28633DE6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E62B48" w14:textId="290CF1B8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10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La formula per convertire i gradi Celsius in kelvin è: </w:t>
      </w:r>
    </w:p>
    <w:p w14:paraId="49C3813E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+ 273,15 </w:t>
      </w:r>
    </w:p>
    <w:p w14:paraId="33D58970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Pr="00696024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– 100 </w:t>
      </w:r>
    </w:p>
    <w:p w14:paraId="6D9E86C7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°C = K + 273,15 </w:t>
      </w:r>
    </w:p>
    <w:p w14:paraId="786715E7" w14:textId="75A55F39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 w:rsidRPr="003E72DE">
        <w:rPr>
          <w:rFonts w:ascii="Times New Roman" w:eastAsia="Times New Roman" w:hAnsi="Times New Roman" w:cs="Times New Roman"/>
          <w:lang w:val="en-US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K = °C + 100</w:t>
      </w:r>
    </w:p>
    <w:p w14:paraId="024A68B7" w14:textId="77777777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5FDA0B6F" w14:textId="3EFC721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b/>
          <w:bCs/>
          <w:lang w:val="it-IT"/>
        </w:rPr>
        <w:t>11</w:t>
      </w:r>
      <w:r w:rsidR="00696024" w:rsidRPr="00696024">
        <w:rPr>
          <w:b/>
          <w:bCs/>
          <w:lang w:val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Qual è la temperatura più elevata: 100 °C o 373,15 K? </w:t>
      </w:r>
    </w:p>
    <w:p w14:paraId="46494E84" w14:textId="49112C68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100 °C </w:t>
      </w:r>
    </w:p>
    <w:p w14:paraId="4ED92F5D" w14:textId="32E17B2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373,15 K </w:t>
      </w:r>
    </w:p>
    <w:p w14:paraId="41A098C2" w14:textId="0F3D89A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Sono due misure che non si possono paragonare perché riferite a scale diverse. </w:t>
      </w:r>
    </w:p>
    <w:p w14:paraId="7A948EF3" w14:textId="436A67AE" w:rsidR="00684D2A" w:rsidRPr="00696024" w:rsidRDefault="00684D2A" w:rsidP="00684D2A">
      <w:pPr>
        <w:rPr>
          <w:rFonts w:ascii="Times New Roman" w:eastAsia="Times New Roman" w:hAnsi="Times New Roman" w:cs="Times New Roman"/>
          <w:lang w:val="it-IT"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Le due misure indicano lo stesso valore di temperatura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</w:p>
    <w:p w14:paraId="4F69749C" w14:textId="77777777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7F026BA4" w14:textId="730D4D49" w:rsidR="00696024" w:rsidRPr="00696024" w:rsidRDefault="00F7261F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val="it-IT" w:eastAsia="it-IT"/>
        </w:rPr>
        <w:t>12</w:t>
      </w:r>
      <w:r w:rsidR="00696024"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. 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L’oro fonde a 1064,18 °C. Questa temperatura, espressa in kelvin, equivale a: </w:t>
      </w:r>
    </w:p>
    <w:p w14:paraId="305977E7" w14:textId="13948A2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791,03 K </w:t>
      </w:r>
    </w:p>
    <w:p w14:paraId="5381CA45" w14:textId="4484C1E0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1337,33 K </w:t>
      </w:r>
    </w:p>
    <w:p w14:paraId="7B6CAF78" w14:textId="340E81B2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1237,33 K </w:t>
      </w:r>
    </w:p>
    <w:p w14:paraId="47C4AC1A" w14:textId="2B9262E8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891,03 K</w:t>
      </w:r>
    </w:p>
    <w:p w14:paraId="19C2A8D7" w14:textId="1A7D2FFD" w:rsid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1BEFD16C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13.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Lo zero assoluto è: </w:t>
      </w:r>
    </w:p>
    <w:p w14:paraId="4697A361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A.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fusione del ghiaccio sulla scala Celsius. </w:t>
      </w:r>
    </w:p>
    <w:p w14:paraId="003D9869" w14:textId="767C2590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il punto di ebollizione dell’azoto liquido. </w:t>
      </w:r>
    </w:p>
    <w:p w14:paraId="3D7EDC55" w14:textId="13BA02BF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sulla scala Kelvin corrispondente a 0 °C. </w:t>
      </w:r>
    </w:p>
    <w:p w14:paraId="759BB9BB" w14:textId="62080F8F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la temperatura più bassa possibile.</w:t>
      </w:r>
    </w:p>
    <w:p w14:paraId="4FA6BCAC" w14:textId="40676B79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2CEBF42" w14:textId="77777777" w:rsidR="00F7261F" w:rsidRPr="00F7261F" w:rsidRDefault="00F7261F" w:rsidP="00F7261F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F7261F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14. </w:t>
      </w:r>
      <w:r w:rsidRPr="00F7261F">
        <w:rPr>
          <w:rFonts w:ascii="Times New Roman" w:eastAsia="Times New Roman" w:hAnsi="Times New Roman" w:cs="Times New Roman"/>
          <w:b/>
          <w:bCs/>
          <w:lang w:eastAsia="it-IT"/>
        </w:rPr>
        <w:t xml:space="preserve">Il calore: </w:t>
      </w:r>
    </w:p>
    <w:p w14:paraId="4D786D1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con il termometro. </w:t>
      </w:r>
    </w:p>
    <w:p w14:paraId="7560A973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trasferisce da un corpo più caldo a uno più freddo. </w:t>
      </w:r>
    </w:p>
    <w:p w14:paraId="24598BE2" w14:textId="77777777" w:rsid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C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si misura in calorie, nel Sistema Internazionale. </w:t>
      </w:r>
    </w:p>
    <w:p w14:paraId="74319F0F" w14:textId="1A581CB8" w:rsidR="00F7261F" w:rsidRPr="00F7261F" w:rsidRDefault="00F7261F" w:rsidP="00F7261F">
      <w:pPr>
        <w:rPr>
          <w:rFonts w:ascii="Times New Roman" w:eastAsia="Times New Roman" w:hAnsi="Times New Roman" w:cs="Times New Roman"/>
          <w:lang w:eastAsia="it-IT"/>
        </w:rPr>
      </w:pPr>
      <w:r w:rsidRPr="00F7261F">
        <w:rPr>
          <w:rFonts w:ascii="Times New Roman" w:eastAsia="Times New Roman" w:hAnsi="Times New Roman" w:cs="Times New Roman"/>
          <w:lang w:eastAsia="it-IT"/>
        </w:rPr>
        <w:t>D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F7261F">
        <w:rPr>
          <w:rFonts w:ascii="Times New Roman" w:eastAsia="Times New Roman" w:hAnsi="Times New Roman" w:cs="Times New Roman"/>
          <w:lang w:eastAsia="it-IT"/>
        </w:rPr>
        <w:t xml:space="preserve"> è una grandezza intensiva.</w:t>
      </w:r>
    </w:p>
    <w:p w14:paraId="5A92D759" w14:textId="77777777" w:rsidR="00F7261F" w:rsidRDefault="00F7261F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0356A59D" w14:textId="1431D75E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5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.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Indica gli strumenti che gli scienziati utilizzano per organizzare i loro dati: </w:t>
      </w:r>
    </w:p>
    <w:p w14:paraId="10262B10" w14:textId="77777777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Internet. </w:t>
      </w:r>
    </w:p>
    <w:p w14:paraId="217BD877" w14:textId="31D1DC43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giornali. </w:t>
      </w:r>
    </w:p>
    <w:p w14:paraId="6217C3E7" w14:textId="5AFBC6F6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tabelle e grafici. </w:t>
      </w:r>
    </w:p>
    <w:p w14:paraId="55D1D75A" w14:textId="080CB64B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riviste scientifiche. </w:t>
      </w:r>
    </w:p>
    <w:p w14:paraId="1643604B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6A513D82" w14:textId="7F2DAD4D" w:rsidR="00696024" w:rsidRPr="00696024" w:rsidRDefault="00696024" w:rsidP="00684D2A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1</w:t>
      </w:r>
      <w:r w:rsidR="00F7261F">
        <w:rPr>
          <w:rFonts w:ascii="Times New Roman" w:eastAsia="Times New Roman" w:hAnsi="Times New Roman" w:cs="Times New Roman"/>
          <w:b/>
          <w:bCs/>
          <w:lang w:val="it-IT" w:eastAsia="it-IT"/>
        </w:rPr>
        <w:t>6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>. Qual è la parte di un grafico cui si associa di solito la variabile dipendente</w:t>
      </w:r>
      <w:r w:rsidRPr="00696024">
        <w:rPr>
          <w:rFonts w:ascii="Times New Roman" w:eastAsia="Times New Roman" w:hAnsi="Times New Roman" w:cs="Times New Roman"/>
          <w:b/>
          <w:bCs/>
          <w:lang w:val="it-IT" w:eastAsia="it-IT"/>
        </w:rPr>
        <w:t>?</w:t>
      </w:r>
      <w:r w:rsidR="00684D2A" w:rsidRPr="00684D2A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5D7B1CA6" w14:textId="5706E924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A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y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8797E5D" w14:textId="77777777" w:rsidR="00696024" w:rsidRDefault="00696024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B</w:t>
      </w:r>
      <w:r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’asse </w:t>
      </w:r>
      <w:r w:rsidRPr="00684D2A">
        <w:rPr>
          <w:rFonts w:ascii="Times New Roman" w:eastAsia="Times New Roman" w:hAnsi="Times New Roman" w:cs="Times New Roman"/>
          <w:i/>
          <w:iCs/>
          <w:lang w:eastAsia="it-IT"/>
        </w:rPr>
        <w:t>x</w:t>
      </w:r>
    </w:p>
    <w:p w14:paraId="7C1625BF" w14:textId="4178B2EC" w:rsidR="00696024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t>C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’intersezione degli assi </w:t>
      </w:r>
    </w:p>
    <w:p w14:paraId="6F3135E8" w14:textId="67245422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  <w:r w:rsidRPr="00684D2A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696024">
        <w:rPr>
          <w:rFonts w:ascii="Times New Roman" w:eastAsia="Times New Roman" w:hAnsi="Times New Roman" w:cs="Times New Roman"/>
          <w:lang w:val="it-IT" w:eastAsia="it-IT"/>
        </w:rPr>
        <w:t>.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 </w:t>
      </w:r>
      <w:r w:rsidR="00696024">
        <w:rPr>
          <w:rFonts w:ascii="Times New Roman" w:eastAsia="Times New Roman" w:hAnsi="Times New Roman" w:cs="Times New Roman"/>
          <w:lang w:val="it-IT" w:eastAsia="it-IT"/>
        </w:rPr>
        <w:t>L</w:t>
      </w:r>
      <w:r w:rsidRPr="00684D2A">
        <w:rPr>
          <w:rFonts w:ascii="Times New Roman" w:eastAsia="Times New Roman" w:hAnsi="Times New Roman" w:cs="Times New Roman"/>
          <w:lang w:eastAsia="it-IT"/>
        </w:rPr>
        <w:t xml:space="preserve">a pendenza. </w:t>
      </w:r>
    </w:p>
    <w:p w14:paraId="5B425A02" w14:textId="77777777" w:rsidR="00684D2A" w:rsidRPr="00684D2A" w:rsidRDefault="00684D2A" w:rsidP="00684D2A">
      <w:pPr>
        <w:rPr>
          <w:rFonts w:ascii="Times New Roman" w:eastAsia="Times New Roman" w:hAnsi="Times New Roman" w:cs="Times New Roman"/>
          <w:lang w:eastAsia="it-IT"/>
        </w:rPr>
      </w:pPr>
    </w:p>
    <w:p w14:paraId="46F6E103" w14:textId="77777777" w:rsidR="00684D2A" w:rsidRDefault="00684D2A"/>
    <w:sectPr w:rsidR="00684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2A"/>
    <w:rsid w:val="00376EDF"/>
    <w:rsid w:val="003E72DE"/>
    <w:rsid w:val="00684D2A"/>
    <w:rsid w:val="00696024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A14FC"/>
  <w15:chartTrackingRefBased/>
  <w15:docId w15:val="{AC7325B8-4AAA-8641-9979-506BAB3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Cappa, Valeria</dc:creator>
  <cp:keywords/>
  <dc:description/>
  <cp:lastModifiedBy>Cappa, Valeria</cp:lastModifiedBy>
  <cp:revision>2</cp:revision>
  <dcterms:created xsi:type="dcterms:W3CDTF">2020-09-03T10:22:00Z</dcterms:created>
  <dcterms:modified xsi:type="dcterms:W3CDTF">2020-09-03T10:22:00Z</dcterms:modified>
</cp:coreProperties>
</file>