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AE37" w14:textId="77777777" w:rsidR="00180471" w:rsidRDefault="00180471" w:rsidP="00C30B0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15AA0">
        <w:rPr>
          <w:rFonts w:eastAsia="OfficinaSerif-Bold" w:cstheme="minorHAnsi"/>
          <w:b/>
          <w:bCs/>
          <w:color w:val="0070C0"/>
          <w:sz w:val="32"/>
          <w:szCs w:val="32"/>
        </w:rPr>
        <w:t xml:space="preserve">PROGRAMMAZIONE DIDATTICA RELATIVA A UN PERCORSO DI </w:t>
      </w:r>
    </w:p>
    <w:p w14:paraId="06FC5611" w14:textId="2A0D470A" w:rsidR="00180471" w:rsidRPr="00315AA0" w:rsidRDefault="00180471" w:rsidP="00180471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FISICA PER IL </w:t>
      </w:r>
      <w:r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>SECONDO</w:t>
      </w:r>
      <w:r w:rsidRPr="00315AA0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 BIENNIO DEI LICEI SCIENTIFICI</w:t>
      </w:r>
    </w:p>
    <w:tbl>
      <w:tblPr>
        <w:tblStyle w:val="Grigliatabella"/>
        <w:tblW w:w="5111" w:type="pct"/>
        <w:tblLook w:val="04A0" w:firstRow="1" w:lastRow="0" w:firstColumn="1" w:lastColumn="0" w:noHBand="0" w:noVBand="1"/>
      </w:tblPr>
      <w:tblGrid>
        <w:gridCol w:w="5523"/>
        <w:gridCol w:w="4396"/>
        <w:gridCol w:w="4677"/>
      </w:tblGrid>
      <w:tr w:rsidR="00315C38" w14:paraId="7709913F" w14:textId="77777777" w:rsidTr="00D24682">
        <w:tc>
          <w:tcPr>
            <w:tcW w:w="1892" w:type="pct"/>
            <w:shd w:val="clear" w:color="auto" w:fill="D9E2F3" w:themeFill="accent1" w:themeFillTint="33"/>
          </w:tcPr>
          <w:p w14:paraId="221342DF" w14:textId="77777777" w:rsidR="00B9390B" w:rsidRPr="00B9390B" w:rsidRDefault="00B9390B" w:rsidP="00B9390B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506" w:type="pct"/>
            <w:shd w:val="clear" w:color="auto" w:fill="E2EFD9" w:themeFill="accent6" w:themeFillTint="33"/>
          </w:tcPr>
          <w:p w14:paraId="57F937A8" w14:textId="77777777" w:rsidR="00315C38" w:rsidRDefault="00B9390B" w:rsidP="00B9390B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0ED90F49" w14:textId="77777777" w:rsidR="00B9390B" w:rsidRPr="00B9390B" w:rsidRDefault="00B9390B" w:rsidP="00B9390B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602" w:type="pct"/>
            <w:shd w:val="clear" w:color="auto" w:fill="FFC1C1"/>
          </w:tcPr>
          <w:p w14:paraId="382C2289" w14:textId="77777777" w:rsidR="00315C38" w:rsidRDefault="00B9390B" w:rsidP="00694BDD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1035B265" w14:textId="77777777" w:rsidR="00B9390B" w:rsidRPr="00B9390B" w:rsidRDefault="00B9390B" w:rsidP="00694BDD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</w:t>
            </w:r>
            <w:r w:rsidR="000B2016"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GITALI PEARSON</w:t>
            </w:r>
          </w:p>
        </w:tc>
      </w:tr>
      <w:tr w:rsidR="0017140D" w:rsidRPr="008948B9" w14:paraId="4E41572A" w14:textId="77777777" w:rsidTr="00D24682">
        <w:trPr>
          <w:trHeight w:val="5890"/>
        </w:trPr>
        <w:tc>
          <w:tcPr>
            <w:tcW w:w="1892" w:type="pct"/>
            <w:shd w:val="clear" w:color="auto" w:fill="D9E2F3" w:themeFill="accent1" w:themeFillTint="33"/>
          </w:tcPr>
          <w:p w14:paraId="451625CF" w14:textId="77777777" w:rsidR="0017140D" w:rsidRPr="00E82DAF" w:rsidRDefault="0017140D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 w:rsidR="00ED3C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7DB53CDA" w14:textId="77777777" w:rsidR="0017140D" w:rsidRPr="00E82DAF" w:rsidRDefault="0017140D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 w:rsidR="00ED3C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(PPT), complete di esempi e di proposte esercitative </w:t>
            </w:r>
          </w:p>
          <w:p w14:paraId="2CEC826A" w14:textId="77777777" w:rsidR="0017140D" w:rsidRDefault="00ED3C40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 casa, con </w:t>
            </w:r>
            <w:r w:rsidR="0017140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 w:rsidR="001714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0853E2DF" w14:textId="77777777" w:rsidR="00ED3C40" w:rsidRPr="00ED3C40" w:rsidRDefault="00ED3C40" w:rsidP="00ED3C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153327A2" w14:textId="77777777" w:rsidR="0017140D" w:rsidRPr="00E82DAF" w:rsidRDefault="00295721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 w:rsidR="00ED3C40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 w:rsidR="0017140D"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6684222E" w14:textId="77777777" w:rsidR="0017140D" w:rsidRPr="00E82DAF" w:rsidRDefault="0017140D" w:rsidP="00694BD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76201E9E" w14:textId="77777777" w:rsidR="0017140D" w:rsidRPr="00E82DAF" w:rsidRDefault="004B6520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7140D"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4943806B" w14:textId="77777777" w:rsidR="00295721" w:rsidRPr="004B6520" w:rsidRDefault="0017140D" w:rsidP="004B6520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digitale</w:t>
            </w:r>
            <w:r w:rsidR="004B6520">
              <w:rPr>
                <w:rFonts w:asciiTheme="minorHAnsi" w:hAnsiTheme="minorHAnsi" w:cstheme="minorHAnsi"/>
                <w:sz w:val="20"/>
                <w:szCs w:val="20"/>
              </w:rPr>
              <w:t xml:space="preserve">: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con la calcolatrice grafica, con lo smartphone</w:t>
            </w:r>
            <w:r w:rsidR="004B6520">
              <w:rPr>
                <w:rFonts w:asciiTheme="minorHAnsi" w:hAnsiTheme="minorHAnsi" w:cstheme="minorHAnsi"/>
                <w:sz w:val="20"/>
                <w:szCs w:val="20"/>
              </w:rPr>
              <w:t xml:space="preserve">; visione di </w:t>
            </w:r>
            <w:r w:rsidR="00295721" w:rsidRPr="004B6520">
              <w:rPr>
                <w:rFonts w:cstheme="minorHAnsi"/>
                <w:sz w:val="20"/>
                <w:szCs w:val="20"/>
              </w:rPr>
              <w:t>video esperimenti</w:t>
            </w:r>
          </w:p>
          <w:p w14:paraId="3DA26DCD" w14:textId="77777777" w:rsidR="0017140D" w:rsidRPr="00E82DAF" w:rsidRDefault="0017140D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1B5B1EA7" w14:textId="77777777" w:rsidR="0017140D" w:rsidRPr="00E82DAF" w:rsidRDefault="0017140D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 w:rsidR="00E96DE8"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B3A398" w14:textId="77777777" w:rsidR="0017140D" w:rsidRPr="0065178A" w:rsidRDefault="0017140D" w:rsidP="00B9390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 w:rsidR="00295721"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506" w:type="pct"/>
            <w:shd w:val="clear" w:color="auto" w:fill="E2EFD9" w:themeFill="accent6" w:themeFillTint="33"/>
          </w:tcPr>
          <w:p w14:paraId="3397B72A" w14:textId="77777777" w:rsidR="0017140D" w:rsidRPr="00E82DAF" w:rsidRDefault="0017140D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E5AA1E5" w14:textId="77777777" w:rsidR="0017140D" w:rsidRPr="006B20D0" w:rsidRDefault="0017140D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5601ADA6" w14:textId="77777777" w:rsidR="0017140D" w:rsidRPr="00E82DAF" w:rsidRDefault="000B2016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="0017140D"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196FA2E2" w14:textId="77777777" w:rsidR="000B2016" w:rsidRPr="000B2016" w:rsidRDefault="0017140D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6AC868F4" w14:textId="77777777" w:rsidR="0017140D" w:rsidRPr="000B2016" w:rsidRDefault="0017140D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0EA7BD" w14:textId="77777777" w:rsidR="008C58ED" w:rsidRPr="00E82DAF" w:rsidRDefault="008C58ED" w:rsidP="008C5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256F42F7" w14:textId="77777777" w:rsidR="000B2016" w:rsidRPr="000B2016" w:rsidRDefault="000B2016" w:rsidP="000B2016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3868CDFB" w14:textId="77777777" w:rsidR="0017140D" w:rsidRPr="00E82DAF" w:rsidRDefault="0017140D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1405A681" w14:textId="77777777" w:rsidR="0017140D" w:rsidRPr="00E82DAF" w:rsidRDefault="0017140D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37D16780" w14:textId="77777777" w:rsidR="0017140D" w:rsidRPr="00E82DAF" w:rsidRDefault="0017140D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C5BA9" w14:textId="77777777" w:rsidR="0017140D" w:rsidRPr="00E82DAF" w:rsidRDefault="0017140D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78D54B24" w14:textId="77777777" w:rsidR="0017140D" w:rsidRPr="006B20D0" w:rsidRDefault="0017140D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29B0A1E2" w14:textId="77777777" w:rsidR="000B2016" w:rsidRPr="000B2016" w:rsidRDefault="0017140D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783F340A" w14:textId="77777777" w:rsidR="0017140D" w:rsidRPr="000B2016" w:rsidRDefault="000B2016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Geo</w:t>
            </w:r>
            <w:r w:rsidR="0017140D" w:rsidRPr="000B2016">
              <w:rPr>
                <w:rFonts w:asciiTheme="minorHAnsi" w:hAnsiTheme="minorHAnsi" w:cstheme="minorHAnsi"/>
                <w:sz w:val="20"/>
                <w:szCs w:val="20"/>
              </w:rPr>
              <w:t>Gebr</w:t>
            </w:r>
            <w:r w:rsidR="006418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="0017140D" w:rsidRPr="000B2016">
              <w:rPr>
                <w:rFonts w:asciiTheme="minorHAnsi" w:hAnsiTheme="minorHAnsi" w:cstheme="minorHAnsi"/>
                <w:sz w:val="20"/>
                <w:szCs w:val="20"/>
              </w:rPr>
              <w:t>, con schede di lavoro</w:t>
            </w:r>
          </w:p>
          <w:p w14:paraId="2BBC54C7" w14:textId="77777777" w:rsidR="0017140D" w:rsidRPr="00E82DAF" w:rsidRDefault="0017140D" w:rsidP="00694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730D148E" w14:textId="77777777" w:rsidR="0017140D" w:rsidRPr="00E82DAF" w:rsidRDefault="0017140D" w:rsidP="00694BDD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57DA899D" w14:textId="77777777" w:rsidR="0017140D" w:rsidRPr="00E82DAF" w:rsidRDefault="0017140D" w:rsidP="00B939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6B20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75DE39F4" w14:textId="77777777" w:rsidR="0017140D" w:rsidRPr="00E82DAF" w:rsidRDefault="0017140D" w:rsidP="000B20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</w:t>
            </w:r>
            <w:r w:rsidR="000B2016">
              <w:rPr>
                <w:rFonts w:asciiTheme="minorHAnsi" w:hAnsiTheme="minorHAnsi" w:cstheme="minorHAnsi"/>
                <w:sz w:val="20"/>
                <w:szCs w:val="20"/>
              </w:rPr>
              <w:t>sottotitolate</w:t>
            </w:r>
          </w:p>
        </w:tc>
        <w:tc>
          <w:tcPr>
            <w:tcW w:w="1602" w:type="pct"/>
            <w:vMerge w:val="restart"/>
            <w:shd w:val="clear" w:color="auto" w:fill="FFC1C1"/>
          </w:tcPr>
          <w:p w14:paraId="69623163" w14:textId="77777777" w:rsidR="0017140D" w:rsidRPr="00E82DAF" w:rsidRDefault="0017140D" w:rsidP="00694BDD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e risorse connesse al manuale</w:t>
            </w:r>
          </w:p>
          <w:p w14:paraId="770D8498" w14:textId="77777777" w:rsidR="0017140D" w:rsidRPr="00315C38" w:rsidRDefault="0017140D" w:rsidP="00B9390B">
            <w:pPr>
              <w:numPr>
                <w:ilvl w:val="0"/>
                <w:numId w:val="2"/>
              </w:numPr>
              <w:suppressAutoHyphens/>
              <w:autoSpaceDE w:val="0"/>
              <w:ind w:right="276"/>
              <w:textAlignment w:val="center"/>
              <w:rPr>
                <w:rFonts w:asciiTheme="minorHAnsi" w:eastAsia="Calibr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7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Prodotti; </w:t>
            </w:r>
          </w:p>
          <w:p w14:paraId="5CA4AF0E" w14:textId="77777777" w:rsidR="0017140D" w:rsidRPr="00315C38" w:rsidRDefault="0017140D" w:rsidP="00B9390B">
            <w:pPr>
              <w:numPr>
                <w:ilvl w:val="0"/>
                <w:numId w:val="2"/>
              </w:numPr>
              <w:suppressAutoHyphens/>
              <w:autoSpaceDE w:val="0"/>
              <w:ind w:right="276"/>
              <w:textAlignment w:val="center"/>
              <w:rPr>
                <w:rFonts w:asciiTheme="minorHAnsi" w:eastAsia="Calibr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8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GUIDA DOCENTE</w:t>
            </w:r>
          </w:p>
          <w:p w14:paraId="34DCA565" w14:textId="77777777" w:rsidR="0017140D" w:rsidRPr="00E82DAF" w:rsidRDefault="0017140D" w:rsidP="00694BDD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</w:p>
          <w:p w14:paraId="0FC1F075" w14:textId="77777777" w:rsidR="0017140D" w:rsidRPr="0065178A" w:rsidRDefault="0017140D" w:rsidP="0065178A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ltre risorse per la didattica e la formazione</w:t>
            </w:r>
          </w:p>
          <w:p w14:paraId="1E326709" w14:textId="77777777" w:rsidR="0017140D" w:rsidRPr="00E82DAF" w:rsidRDefault="0017140D" w:rsidP="00B9390B">
            <w:pPr>
              <w:numPr>
                <w:ilvl w:val="0"/>
                <w:numId w:val="2"/>
              </w:num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Smart Clas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s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(</w:t>
            </w:r>
            <w:hyperlink r:id="rId9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</w:t>
            </w:r>
          </w:p>
          <w:p w14:paraId="0EA79665" w14:textId="77777777" w:rsidR="0017140D" w:rsidRPr="00E82DAF" w:rsidRDefault="0017140D" w:rsidP="00B9390B">
            <w:pPr>
              <w:numPr>
                <w:ilvl w:val="0"/>
                <w:numId w:val="2"/>
              </w:numPr>
              <w:suppressAutoHyphens/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didattico, puoi consultare il calendario dei prossimi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webinar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0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Education</w:t>
            </w:r>
            <w:proofErr w:type="spellEnd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1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</w:p>
        </w:tc>
      </w:tr>
      <w:tr w:rsidR="0017140D" w:rsidRPr="008948B9" w14:paraId="4E93008D" w14:textId="77777777" w:rsidTr="00D24682">
        <w:trPr>
          <w:trHeight w:val="136"/>
        </w:trPr>
        <w:tc>
          <w:tcPr>
            <w:tcW w:w="3398" w:type="pct"/>
            <w:gridSpan w:val="2"/>
            <w:shd w:val="clear" w:color="auto" w:fill="FFE599" w:themeFill="accent4" w:themeFillTint="66"/>
          </w:tcPr>
          <w:p w14:paraId="3BB9C21F" w14:textId="77777777" w:rsidR="0017140D" w:rsidRPr="0017140D" w:rsidRDefault="0017140D" w:rsidP="00694BDD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 w:bidi="hi-IN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602" w:type="pct"/>
            <w:vMerge/>
            <w:shd w:val="clear" w:color="auto" w:fill="FFC1C1"/>
          </w:tcPr>
          <w:p w14:paraId="6058ED43" w14:textId="77777777" w:rsidR="0017140D" w:rsidRDefault="0017140D" w:rsidP="00694BDD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17140D" w:rsidRPr="00E96DE8" w14:paraId="5C233875" w14:textId="77777777" w:rsidTr="00D24682">
        <w:trPr>
          <w:trHeight w:val="1296"/>
        </w:trPr>
        <w:tc>
          <w:tcPr>
            <w:tcW w:w="3398" w:type="pct"/>
            <w:gridSpan w:val="2"/>
            <w:shd w:val="clear" w:color="auto" w:fill="FFE599" w:themeFill="accent4" w:themeFillTint="66"/>
          </w:tcPr>
          <w:p w14:paraId="7888F98F" w14:textId="77777777" w:rsidR="0017140D" w:rsidRPr="00AF64B4" w:rsidRDefault="0017140D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 w:rsidR="00AF64B4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 per lo sviluppo delle competenze</w:t>
            </w:r>
            <w:r w:rsidR="00AF64B4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="00E96DE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</w:t>
            </w:r>
            <w:r w:rsidR="00AF64B4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di taglio interdisciplinare</w:t>
            </w:r>
          </w:p>
          <w:p w14:paraId="39DAE912" w14:textId="77777777" w:rsidR="00AF64B4" w:rsidRPr="00AF64B4" w:rsidRDefault="006B20D0" w:rsidP="00AF64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</w:t>
            </w:r>
            <w:r w:rsid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I MATERIALI DIGITALI PER LO STUDENTE</w:t>
            </w:r>
            <w:r w:rsidR="00AF64B4"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ED3C40" w:rsidRPr="00ED3C40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 w:rsidR="00AF64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="00AF64B4"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1E2C36C6" w14:textId="77777777" w:rsidR="0017140D" w:rsidRPr="0017140D" w:rsidRDefault="0017140D" w:rsidP="001714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6728B729" w14:textId="095FA6AC" w:rsidR="00B43E93" w:rsidRPr="00B43E93" w:rsidRDefault="00AF64B4" w:rsidP="001804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PEARSON PLACE/DOCENTE </w:t>
            </w:r>
            <w:proofErr w:type="spellStart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creaverifiche</w:t>
            </w:r>
            <w:proofErr w:type="spellEnd"/>
            <w:r w:rsidR="00E96DE8"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 w:rsid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libri Pearson)</w:t>
            </w:r>
            <w:r w:rsidR="00B43E93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ab/>
            </w:r>
          </w:p>
        </w:tc>
        <w:tc>
          <w:tcPr>
            <w:tcW w:w="1602" w:type="pct"/>
            <w:vMerge/>
            <w:shd w:val="clear" w:color="auto" w:fill="FFC1C1"/>
          </w:tcPr>
          <w:p w14:paraId="20078919" w14:textId="77777777" w:rsidR="0017140D" w:rsidRPr="00E96DE8" w:rsidRDefault="0017140D" w:rsidP="00694BDD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27625833" w14:textId="77777777" w:rsidR="00B8788C" w:rsidRPr="007B67A5" w:rsidRDefault="00B8788C" w:rsidP="00B8788C">
      <w:pPr>
        <w:tabs>
          <w:tab w:val="left" w:pos="8364"/>
        </w:tabs>
        <w:autoSpaceDE w:val="0"/>
        <w:spacing w:line="270" w:lineRule="atLeast"/>
        <w:textAlignment w:val="center"/>
        <w:rPr>
          <w:rFonts w:cstheme="minorHAnsi"/>
          <w:color w:val="0070C0"/>
          <w:sz w:val="36"/>
          <w:szCs w:val="36"/>
        </w:rPr>
      </w:pPr>
      <w:r w:rsidRPr="007B67A5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Il moto nel piano </w:t>
      </w:r>
      <w:r w:rsidRPr="007B67A5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02DE764C" w14:textId="77777777" w:rsidR="00B8788C" w:rsidRPr="007B67A5" w:rsidRDefault="00B8788C" w:rsidP="00B8788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32"/>
          <w:szCs w:val="3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2297"/>
        <w:gridCol w:w="3947"/>
        <w:gridCol w:w="4126"/>
      </w:tblGrid>
      <w:tr w:rsidR="00084E1A" w:rsidRPr="00876E02" w14:paraId="13FE6586" w14:textId="77777777" w:rsidTr="00084E1A">
        <w:trPr>
          <w:trHeight w:val="698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B6CE5F4" w14:textId="77777777" w:rsidR="00084E1A" w:rsidRPr="00606817" w:rsidRDefault="00084E1A" w:rsidP="00084E1A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BBE78CB" w14:textId="77777777" w:rsidR="00084E1A" w:rsidRPr="00084E1A" w:rsidRDefault="00084E1A" w:rsidP="00084E1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52CC23D" w14:textId="77777777" w:rsidR="00084E1A" w:rsidRPr="00606817" w:rsidRDefault="0070252F" w:rsidP="00084E1A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COMPETENZE DISCIPLINARI E ABILITÀ</w:t>
            </w:r>
          </w:p>
        </w:tc>
        <w:tc>
          <w:tcPr>
            <w:tcW w:w="3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124645E" w14:textId="77777777" w:rsidR="00084E1A" w:rsidRPr="00606817" w:rsidRDefault="00084E1A" w:rsidP="00084E1A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4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C2B4B8F" w14:textId="77777777" w:rsidR="00084E1A" w:rsidRPr="00606817" w:rsidRDefault="00084E1A" w:rsidP="00084E1A">
            <w:pPr>
              <w:autoSpaceDE w:val="0"/>
              <w:ind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084E1A" w:rsidRPr="00876E02" w14:paraId="68E39367" w14:textId="77777777" w:rsidTr="00084E1A"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1897E7A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C5DC06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B969384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e analizzare moti nel piano</w:t>
            </w:r>
          </w:p>
          <w:p w14:paraId="0AA617C8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un grafico spazio-tempo</w:t>
            </w:r>
          </w:p>
          <w:p w14:paraId="20EB0BA1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moto circolare di un punto materiale</w:t>
            </w:r>
          </w:p>
          <w:p w14:paraId="7429ED43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un moto armonico</w:t>
            </w:r>
          </w:p>
        </w:tc>
        <w:tc>
          <w:tcPr>
            <w:tcW w:w="3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7801203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del punto materiale nel piano</w:t>
            </w:r>
          </w:p>
          <w:p w14:paraId="573FBB81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vettori nel piano</w:t>
            </w:r>
          </w:p>
          <w:p w14:paraId="43092977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grandezze cinematiche: posizione, spostamento, velocità e accelerazione</w:t>
            </w:r>
          </w:p>
          <w:p w14:paraId="51889FC2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composizione dei moti</w:t>
            </w:r>
          </w:p>
          <w:p w14:paraId="0165B40A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parabolico e le leggi del moto del proiettile</w:t>
            </w:r>
          </w:p>
          <w:p w14:paraId="35B89FF3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Moti circolari</w:t>
            </w:r>
          </w:p>
          <w:p w14:paraId="06DD0F97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armonico</w:t>
            </w:r>
          </w:p>
        </w:tc>
        <w:tc>
          <w:tcPr>
            <w:tcW w:w="4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ABB86B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Operazioni con i vettori del moto</w:t>
            </w:r>
          </w:p>
          <w:p w14:paraId="7BCED349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orarie del moto parabolico</w:t>
            </w:r>
          </w:p>
          <w:p w14:paraId="488C7F5F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orarie e caratteristiche del moto circolare</w:t>
            </w:r>
          </w:p>
          <w:p w14:paraId="50FF300F" w14:textId="77777777" w:rsidR="00084E1A" w:rsidRPr="007B67A5" w:rsidRDefault="00084E1A" w:rsidP="007A09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kern w:val="24"/>
                <w:sz w:val="22"/>
                <w:szCs w:val="22"/>
              </w:rPr>
            </w:pPr>
            <w:r w:rsidRPr="007B67A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Leggi orarie del moto armonico</w:t>
            </w:r>
          </w:p>
        </w:tc>
      </w:tr>
      <w:tr w:rsidR="00084E1A" w:rsidRPr="00876E02" w14:paraId="031D056C" w14:textId="77777777" w:rsidTr="00084E1A">
        <w:tc>
          <w:tcPr>
            <w:tcW w:w="140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9ABC18" w14:textId="77777777" w:rsidR="00084E1A" w:rsidRPr="001E6B0B" w:rsidRDefault="00084E1A" w:rsidP="00BA3A1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="00026160" w:rsidRPr="00026160">
              <w:rPr>
                <w:b/>
                <w:bCs/>
                <w:color w:val="0070C0"/>
              </w:rPr>
              <w:t>:</w:t>
            </w:r>
          </w:p>
          <w:p w14:paraId="342ED137" w14:textId="77777777" w:rsidR="00084E1A" w:rsidRPr="00026160" w:rsidRDefault="00084E1A" w:rsidP="00026160">
            <w:pPr>
              <w:pStyle w:val="Nessunostileparagrafo"/>
              <w:rPr>
                <w:rFonts w:asciiTheme="minorHAnsi" w:hAnsiTheme="minorHAnsi" w:cstheme="minorHAnsi"/>
                <w:sz w:val="22"/>
                <w:szCs w:val="22"/>
              </w:rPr>
            </w:pPr>
            <w:r w:rsidRPr="00026160">
              <w:rPr>
                <w:rFonts w:asciiTheme="minorHAnsi" w:hAnsiTheme="minorHAnsi"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 xml:space="preserve"> </w:t>
            </w:r>
            <w:r w:rsidR="00026160" w:rsidRPr="00026160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rappresentazione grafica </w:t>
            </w:r>
            <w:r w:rsidR="00CA420F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>di funzioni</w:t>
            </w:r>
            <w:r w:rsidR="00026160" w:rsidRPr="00026160">
              <w:rPr>
                <w:rFonts w:asciiTheme="minorHAnsi" w:hAnsiTheme="minorHAnsi" w:cstheme="minorHAnsi"/>
                <w:bCs/>
                <w:kern w:val="24"/>
                <w:sz w:val="22"/>
                <w:szCs w:val="22"/>
              </w:rPr>
              <w:t xml:space="preserve">; </w:t>
            </w:r>
            <w:r w:rsidR="00026160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026160" w:rsidRPr="00026160">
              <w:rPr>
                <w:rFonts w:asciiTheme="minorHAnsi" w:hAnsiTheme="minorHAnsi" w:cstheme="minorHAnsi"/>
                <w:sz w:val="22"/>
                <w:szCs w:val="22"/>
              </w:rPr>
              <w:t>ignificato geometrico del rapporto incrementale e del suo limite; equazioni parametriche di una curva piana</w:t>
            </w:r>
          </w:p>
        </w:tc>
      </w:tr>
    </w:tbl>
    <w:p w14:paraId="0B65BCEE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90DAEE2" w14:textId="77777777" w:rsidR="00B8788C" w:rsidRPr="00DC2AA7" w:rsidRDefault="00B8788C" w:rsidP="007B67A5">
      <w:pPr>
        <w:rPr>
          <w:rFonts w:ascii="Calibri" w:eastAsia="MS Gothic" w:hAnsi="Calibri"/>
          <w:b/>
          <w:smallCaps/>
          <w:color w:val="00B050"/>
          <w:kern w:val="3"/>
          <w:sz w:val="36"/>
          <w:szCs w:val="36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DC2AA7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La dinamica newtoniana</w:t>
      </w:r>
      <w:r w:rsidRPr="00DC2AA7">
        <w:rPr>
          <w:rFonts w:eastAsia="OfficinaSerif-Bold" w:cstheme="minorHAnsi"/>
          <w:b/>
          <w:bCs/>
          <w:i/>
          <w:iCs/>
          <w:color w:val="0070C0"/>
          <w:sz w:val="28"/>
          <w:szCs w:val="28"/>
        </w:rPr>
        <w:t xml:space="preserve"> </w:t>
      </w:r>
      <w:r w:rsidRPr="00DC2AA7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  <w:r w:rsidRPr="00DC2AA7">
        <w:rPr>
          <w:rFonts w:eastAsia="OfficinaSerif-Bold" w:cs="OfficinaSerif-Bold"/>
          <w:b/>
          <w:bCs/>
          <w:color w:val="00B050"/>
          <w:sz w:val="28"/>
          <w:szCs w:val="28"/>
        </w:rPr>
        <w:tab/>
      </w:r>
    </w:p>
    <w:p w14:paraId="7CFAFC50" w14:textId="77777777" w:rsidR="00B8788C" w:rsidRPr="00876E02" w:rsidRDefault="00B8788C" w:rsidP="00B8788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3827"/>
        <w:gridCol w:w="3402"/>
        <w:gridCol w:w="3231"/>
      </w:tblGrid>
      <w:tr w:rsidR="00026160" w:rsidRPr="00876E02" w14:paraId="7E25F010" w14:textId="77777777" w:rsidTr="00842D62"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3AE9361" w14:textId="77777777" w:rsidR="00026160" w:rsidRPr="00606817" w:rsidRDefault="00026160" w:rsidP="00026160">
            <w:pPr>
              <w:autoSpaceDE w:val="0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B58D612" w14:textId="77777777" w:rsidR="00026160" w:rsidRPr="00084E1A" w:rsidRDefault="00026160" w:rsidP="0002616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A191E3F" w14:textId="77777777" w:rsidR="00026160" w:rsidRPr="00606817" w:rsidRDefault="0070252F" w:rsidP="00026160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COMPETENZE DISCIPLINARI E ABILITÀ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0AA2915" w14:textId="77777777" w:rsidR="00026160" w:rsidRPr="00606817" w:rsidRDefault="00026160" w:rsidP="00026160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AF6EE6F" w14:textId="77777777" w:rsidR="00026160" w:rsidRPr="00606817" w:rsidRDefault="00026160" w:rsidP="00026160">
            <w:pPr>
              <w:autoSpaceDE w:val="0"/>
              <w:ind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OBIETTIVI MINIMI</w:t>
            </w:r>
          </w:p>
        </w:tc>
      </w:tr>
      <w:tr w:rsidR="00B8788C" w:rsidRPr="00DC2AA7" w14:paraId="1F77CE14" w14:textId="77777777" w:rsidTr="00842D62"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0778A8E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50B1D10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2666C07C" w14:textId="77777777" w:rsidR="00B8788C" w:rsidRPr="00DC2AA7" w:rsidRDefault="00B8788C" w:rsidP="00842D6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F32E70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seconda legge di Newton</w:t>
            </w:r>
          </w:p>
          <w:p w14:paraId="62494CE9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moto dei corpi</w:t>
            </w:r>
          </w:p>
          <w:p w14:paraId="311878C3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ruolo della forza centripeta e della forza di attrito nel moto dei corpi</w:t>
            </w:r>
          </w:p>
          <w:p w14:paraId="12DD9CD2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un moto armonico</w:t>
            </w:r>
          </w:p>
          <w:p w14:paraId="5AD5DECF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e calcolare la quantità di moto di un punto materiale</w:t>
            </w:r>
          </w:p>
          <w:p w14:paraId="59D17FB8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e calcolare l’impulso di una forza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51D8B7C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della dinamica</w:t>
            </w:r>
          </w:p>
          <w:p w14:paraId="697D057C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Applicazioni della seconda legge di Newton</w:t>
            </w:r>
          </w:p>
          <w:p w14:paraId="7C486665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forza centripeta</w:t>
            </w:r>
          </w:p>
          <w:p w14:paraId="008D36AB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dinamica del moto armonico</w:t>
            </w:r>
          </w:p>
          <w:p w14:paraId="4476E8E8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quantità di moto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0D1DB42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Forza centripeta </w:t>
            </w:r>
          </w:p>
          <w:p w14:paraId="2DD54327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Caratteristiche del moto armonico</w:t>
            </w:r>
          </w:p>
          <w:p w14:paraId="697DF047" w14:textId="77777777" w:rsidR="00B8788C" w:rsidRPr="00DC2AA7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DC2AA7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Quantità di moto e impulso</w:t>
            </w:r>
          </w:p>
        </w:tc>
      </w:tr>
      <w:tr w:rsidR="00842D62" w:rsidRPr="00DC2AA7" w14:paraId="633184BB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2299986" w14:textId="77777777" w:rsidR="00842D62" w:rsidRPr="001E6B0B" w:rsidRDefault="00842D62" w:rsidP="00842D6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20F395BA" w14:textId="77777777" w:rsidR="00842D62" w:rsidRDefault="00842D62" w:rsidP="00842D62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Pr="00026160">
              <w:rPr>
                <w:rFonts w:cstheme="minorHAnsi"/>
                <w:bCs/>
                <w:kern w:val="24"/>
                <w:sz w:val="22"/>
                <w:szCs w:val="22"/>
              </w:rPr>
              <w:t xml:space="preserve">rappresentazione grafica delle leggi </w:t>
            </w:r>
            <w:r w:rsidR="004C6519">
              <w:rPr>
                <w:rFonts w:cstheme="minorHAnsi"/>
                <w:bCs/>
                <w:kern w:val="24"/>
                <w:sz w:val="22"/>
                <w:szCs w:val="22"/>
              </w:rPr>
              <w:t>orarie</w:t>
            </w:r>
          </w:p>
          <w:p w14:paraId="3BC3D790" w14:textId="77777777" w:rsidR="004C6519" w:rsidRPr="004C6519" w:rsidRDefault="004C6519" w:rsidP="00842D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</w:pPr>
            <w:r w:rsidRPr="004C6519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it-IT"/>
              </w:rPr>
              <w:t>Storia</w:t>
            </w:r>
            <w:r w:rsidRPr="004C6519">
              <w:rPr>
                <w:rFonts w:ascii="Calibri" w:hAnsi="Calibri" w:cs="Calibri"/>
                <w:b/>
                <w:bCs/>
                <w:color w:val="12110F"/>
                <w:sz w:val="22"/>
                <w:szCs w:val="22"/>
                <w:lang w:eastAsia="it-IT"/>
              </w:rPr>
              <w:t xml:space="preserve"> </w:t>
            </w:r>
            <w:r w:rsidRPr="00893261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Sir Isaac Newton</w:t>
            </w:r>
          </w:p>
        </w:tc>
      </w:tr>
    </w:tbl>
    <w:p w14:paraId="7DBDD67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6D99FF1" w14:textId="77777777" w:rsidR="00D85411" w:rsidRDefault="00D85411">
      <w:pPr>
        <w:rPr>
          <w:rFonts w:eastAsia="OfficinaSerif-Bold" w:cstheme="minorHAnsi"/>
          <w:b/>
          <w:bCs/>
          <w:color w:val="0070C0"/>
          <w:sz w:val="36"/>
          <w:szCs w:val="36"/>
        </w:rPr>
      </w:pPr>
      <w:r>
        <w:rPr>
          <w:rFonts w:eastAsia="OfficinaSerif-Bold" w:cstheme="minorHAnsi"/>
          <w:b/>
          <w:bCs/>
          <w:color w:val="0070C0"/>
          <w:sz w:val="36"/>
          <w:szCs w:val="36"/>
        </w:rPr>
        <w:br w:type="page"/>
      </w:r>
    </w:p>
    <w:p w14:paraId="15D9E58D" w14:textId="77777777" w:rsidR="00B8788C" w:rsidRPr="00C04E43" w:rsidRDefault="00B8788C" w:rsidP="00676F28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C04E4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La relatività del moto</w:t>
      </w:r>
      <w:r w:rsidRPr="00D85411">
        <w:rPr>
          <w:rFonts w:eastAsia="OfficinaSerif-Bold" w:cstheme="minorHAnsi"/>
          <w:b/>
          <w:bCs/>
          <w:color w:val="0070C0"/>
          <w:sz w:val="36"/>
          <w:szCs w:val="36"/>
        </w:rPr>
        <w:t xml:space="preserve"> </w:t>
      </w:r>
      <w:r w:rsidRPr="00C04E43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63481595" w14:textId="77777777" w:rsidR="00B8788C" w:rsidRPr="00876E02" w:rsidRDefault="00B8788C" w:rsidP="00B8788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64"/>
        <w:gridCol w:w="3721"/>
        <w:gridCol w:w="4111"/>
        <w:gridCol w:w="3089"/>
      </w:tblGrid>
      <w:tr w:rsidR="00893261" w:rsidRPr="00876E02" w14:paraId="69AB279E" w14:textId="77777777" w:rsidTr="00C04E43">
        <w:tc>
          <w:tcPr>
            <w:tcW w:w="3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F70DA48" w14:textId="77777777" w:rsidR="00B8788C" w:rsidRPr="002C1B16" w:rsidRDefault="00B8788C" w:rsidP="00893261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772DE3E" w14:textId="77777777" w:rsidR="00B8788C" w:rsidRPr="002C1B16" w:rsidRDefault="00B8788C" w:rsidP="008932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CC49B15" w14:textId="77777777" w:rsidR="00B8788C" w:rsidRPr="002C1B16" w:rsidRDefault="0070252F" w:rsidP="00893261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D7E550F" w14:textId="77777777" w:rsidR="00B8788C" w:rsidRPr="002C1B16" w:rsidRDefault="00B8788C" w:rsidP="00893261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29217E2" w14:textId="77777777" w:rsidR="00B8788C" w:rsidRPr="002C1B16" w:rsidRDefault="00B8788C" w:rsidP="00893261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893261" w:rsidRPr="00876E02" w14:paraId="5C6846EE" w14:textId="77777777" w:rsidTr="00C04E43">
        <w:tc>
          <w:tcPr>
            <w:tcW w:w="3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61BD59A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4DE62CA" w14:textId="77777777" w:rsidR="00B8788C" w:rsidRPr="00C04E43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Essere consapevole delle potenzialità delle tecnologie rispetto al contesto culturale e sociale in cui vengono</w:t>
            </w:r>
            <w:r w:rsidR="00C04E43">
              <w:rPr>
                <w:rFonts w:cs="Calibri"/>
                <w:color w:val="12110F"/>
                <w:lang w:eastAsia="it-IT"/>
              </w:rPr>
              <w:t xml:space="preserve"> </w:t>
            </w:r>
            <w:r w:rsidRPr="00C04E43">
              <w:rPr>
                <w:rFonts w:cs="Calibri"/>
                <w:color w:val="12110F"/>
                <w:lang w:eastAsia="it-IT"/>
              </w:rPr>
              <w:t>applicate.</w:t>
            </w:r>
          </w:p>
        </w:tc>
        <w:tc>
          <w:tcPr>
            <w:tcW w:w="3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280C429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Identificare moti relativi</w:t>
            </w:r>
          </w:p>
          <w:p w14:paraId="50F23E7F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Operare con sistemi di riferimento diversi</w:t>
            </w:r>
          </w:p>
          <w:p w14:paraId="785473A9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Riconoscere e distinguere i sistemi inerziali e non inerziali</w:t>
            </w:r>
          </w:p>
          <w:p w14:paraId="5AE61F51" w14:textId="77777777" w:rsidR="00B8788C" w:rsidRPr="00893261" w:rsidRDefault="00B8788C" w:rsidP="007A09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Individuare forze apparenti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94C4942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Moti relativi</w:t>
            </w:r>
          </w:p>
          <w:p w14:paraId="0EA332DC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Le trasformazioni di Galileo</w:t>
            </w:r>
          </w:p>
          <w:p w14:paraId="25E2D925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Il principio di relatività galileiano</w:t>
            </w:r>
          </w:p>
          <w:p w14:paraId="0AB13544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Sistemi non inerziali e forze apparenti</w:t>
            </w:r>
          </w:p>
          <w:p w14:paraId="4B55167E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Forze apparenti nei sistemi rotanti</w:t>
            </w:r>
          </w:p>
        </w:tc>
        <w:tc>
          <w:tcPr>
            <w:tcW w:w="3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A4CC0BC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Trasformazioni di Galileo</w:t>
            </w:r>
          </w:p>
          <w:p w14:paraId="0D8AA16D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Peso apparente</w:t>
            </w:r>
          </w:p>
          <w:p w14:paraId="1A5F7DC2" w14:textId="77777777" w:rsidR="00B8788C" w:rsidRPr="00893261" w:rsidRDefault="00B8788C" w:rsidP="007A09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lang w:eastAsia="it-IT"/>
              </w:rPr>
            </w:pPr>
            <w:r w:rsidRPr="00893261">
              <w:rPr>
                <w:rFonts w:cs="Calibri"/>
                <w:color w:val="12110F"/>
                <w:lang w:eastAsia="it-IT"/>
              </w:rPr>
              <w:t>Forza centrifuga</w:t>
            </w:r>
          </w:p>
        </w:tc>
      </w:tr>
      <w:tr w:rsidR="00C04E43" w:rsidRPr="00DC2AA7" w14:paraId="4B650740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775EEEE" w14:textId="77777777" w:rsidR="00C04E43" w:rsidRPr="001E6B0B" w:rsidRDefault="00C04E43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725BEB76" w14:textId="77777777" w:rsidR="00C04E43" w:rsidRPr="00893261" w:rsidRDefault="00C04E43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CC3B3A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Scienze naturali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forza di </w:t>
            </w:r>
            <w:proofErr w:type="spellStart"/>
            <w:r>
              <w:rPr>
                <w:rFonts w:cstheme="minorHAnsi"/>
                <w:bCs/>
                <w:kern w:val="24"/>
                <w:sz w:val="22"/>
                <w:szCs w:val="22"/>
              </w:rPr>
              <w:t>Coriolis</w:t>
            </w:r>
            <w:proofErr w:type="spellEnd"/>
            <w:r w:rsidR="00CA420F">
              <w:rPr>
                <w:rFonts w:cstheme="minorHAnsi"/>
                <w:bCs/>
                <w:kern w:val="24"/>
                <w:sz w:val="22"/>
                <w:szCs w:val="22"/>
              </w:rPr>
              <w:t xml:space="preserve"> sulla superficie terrestre</w:t>
            </w:r>
          </w:p>
        </w:tc>
      </w:tr>
    </w:tbl>
    <w:p w14:paraId="7DD405FA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49F63EF5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06DA0FA7" w14:textId="77777777" w:rsidR="00B8788C" w:rsidRPr="00C04E43" w:rsidRDefault="00B8788C" w:rsidP="00B8788C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C04E4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Le leggi </w:t>
      </w:r>
      <w:r w:rsidR="00C04E4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di </w:t>
      </w:r>
      <w:r w:rsidRPr="00C04E4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conservazione </w:t>
      </w:r>
      <w:r w:rsidRPr="00C04E43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76973A8E" w14:textId="77777777" w:rsidR="00B8788C" w:rsidRPr="00876E02" w:rsidRDefault="00B8788C" w:rsidP="00B8788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3543"/>
        <w:gridCol w:w="3402"/>
        <w:gridCol w:w="3515"/>
      </w:tblGrid>
      <w:tr w:rsidR="00C04E43" w:rsidRPr="00876E02" w14:paraId="1BA0CADF" w14:textId="77777777" w:rsidTr="00C04E43">
        <w:trPr>
          <w:trHeight w:val="926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2AE3EF7" w14:textId="77777777" w:rsidR="00B8788C" w:rsidRPr="002C1B16" w:rsidRDefault="00B8788C" w:rsidP="00C04E4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1B25A6E" w14:textId="77777777" w:rsidR="00B8788C" w:rsidRPr="002C1B16" w:rsidRDefault="00B8788C" w:rsidP="00C04E4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243F97E" w14:textId="77777777" w:rsidR="00B8788C" w:rsidRPr="002C1B16" w:rsidRDefault="0070252F" w:rsidP="00C04E4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4C70DDA" w14:textId="77777777" w:rsidR="00B8788C" w:rsidRPr="002C1B16" w:rsidRDefault="00B8788C" w:rsidP="00C04E4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6B04B7" w14:textId="77777777" w:rsidR="00B8788C" w:rsidRPr="002C1B16" w:rsidRDefault="00B8788C" w:rsidP="00C04E4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C04E43" w:rsidRPr="00876E02" w14:paraId="67A56238" w14:textId="77777777" w:rsidTr="00C04E43"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29394DF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2C2E9E7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A943A48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638CB432" w14:textId="77777777" w:rsidR="00B8788C" w:rsidRPr="00C04E43" w:rsidRDefault="00B8788C" w:rsidP="00C04E4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7E9CC6A" w14:textId="77777777" w:rsidR="00B8788C" w:rsidRPr="00C04E43" w:rsidRDefault="00B8788C" w:rsidP="007A09C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04E43">
              <w:rPr>
                <w:rFonts w:cs="Calibri"/>
                <w:color w:val="12110F"/>
                <w:lang w:eastAsia="it-IT"/>
              </w:rPr>
              <w:t>Distinguere forze conservative e non conservative</w:t>
            </w:r>
          </w:p>
          <w:p w14:paraId="4F53C7B6" w14:textId="77777777" w:rsidR="00B8788C" w:rsidRPr="00C04E43" w:rsidRDefault="00B8788C" w:rsidP="007A09C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04E43">
              <w:rPr>
                <w:rFonts w:cs="Calibri"/>
                <w:color w:val="12110F"/>
                <w:lang w:eastAsia="it-IT"/>
              </w:rPr>
              <w:t>Mettere in relazione il lavoro svolto da una forza con la variazione di energia cinetica e potenziale</w:t>
            </w:r>
          </w:p>
          <w:p w14:paraId="5C217CB6" w14:textId="77777777" w:rsidR="00B8788C" w:rsidRPr="00C04E43" w:rsidRDefault="00B8788C" w:rsidP="007A09C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04E43">
              <w:rPr>
                <w:rFonts w:cs="Calibri"/>
                <w:color w:val="12110F"/>
                <w:lang w:eastAsia="it-IT"/>
              </w:rPr>
              <w:t>Individuare il lavoro svolto da forze dissipative</w:t>
            </w:r>
          </w:p>
          <w:p w14:paraId="0BBA4C07" w14:textId="77777777" w:rsidR="00B8788C" w:rsidRPr="00C04E43" w:rsidRDefault="00B8788C" w:rsidP="007A09C8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04E43">
              <w:rPr>
                <w:rFonts w:cs="Calibri"/>
                <w:color w:val="12110F"/>
                <w:lang w:eastAsia="it-IT"/>
              </w:rPr>
              <w:t>Identificare gli urti nei sistemi isolati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5037054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di conservazione in fisica</w:t>
            </w:r>
          </w:p>
          <w:p w14:paraId="6FF8FA70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conservazione della quantità di moto</w:t>
            </w:r>
          </w:p>
          <w:p w14:paraId="3DAC962B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centro di massa e il suo moto</w:t>
            </w:r>
          </w:p>
          <w:p w14:paraId="2109D6A6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forze conservative</w:t>
            </w:r>
          </w:p>
          <w:p w14:paraId="117C6EC8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conservazione dell’energia meccanica</w:t>
            </w:r>
          </w:p>
          <w:p w14:paraId="6DB2A547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conservazione dell’energia totale</w:t>
            </w:r>
          </w:p>
          <w:p w14:paraId="797B7E97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Grafici dell’energia</w:t>
            </w:r>
          </w:p>
          <w:p w14:paraId="11B452FB" w14:textId="77777777" w:rsidR="00B8788C" w:rsidRPr="00C04E4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04E4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Gli urti tra corpi</w:t>
            </w:r>
          </w:p>
        </w:tc>
        <w:tc>
          <w:tcPr>
            <w:tcW w:w="3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DE01EDB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Calcolare variazioni di energia cinetica e potenziale</w:t>
            </w:r>
          </w:p>
          <w:p w14:paraId="2A0C8FD3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il principio di conservazione della quantità di moto a un sistema isolato</w:t>
            </w:r>
          </w:p>
          <w:p w14:paraId="3EF66A71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il principio di conservazione dell’energia meccanica a un sistema isolato</w:t>
            </w:r>
          </w:p>
          <w:p w14:paraId="0E5E5442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la legge di conservazione dell’energia</w:t>
            </w:r>
          </w:p>
          <w:p w14:paraId="53D32E55" w14:textId="77777777" w:rsidR="00B8788C" w:rsidRPr="00BD3B8B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le leggi di conservazione negli urti</w:t>
            </w:r>
          </w:p>
        </w:tc>
      </w:tr>
      <w:tr w:rsidR="00C04E43" w:rsidRPr="00DC2AA7" w14:paraId="0E8D6564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EB5FB66" w14:textId="77777777" w:rsidR="00C04E43" w:rsidRPr="001E6B0B" w:rsidRDefault="00C04E43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67A57F7" w14:textId="77777777" w:rsidR="00C04E43" w:rsidRPr="00893261" w:rsidRDefault="00C04E43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="00BD3B8B" w:rsidRPr="00BD3B8B">
              <w:rPr>
                <w:rFonts w:cstheme="minorHAnsi"/>
                <w:bCs/>
                <w:kern w:val="24"/>
                <w:sz w:val="22"/>
                <w:szCs w:val="22"/>
              </w:rPr>
              <w:t>prodotto scalare tra vettori; cenni al calcolo integrale; applicazioni delle relazioni fondamentali della goniometria</w:t>
            </w:r>
          </w:p>
        </w:tc>
      </w:tr>
    </w:tbl>
    <w:p w14:paraId="61776BD1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D701D7F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1128728C" w14:textId="77777777" w:rsidR="00B8788C" w:rsidRPr="00BD3B8B" w:rsidRDefault="00B8788C" w:rsidP="00B8788C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BD3B8B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Cinematica e dinamica rotazionale</w:t>
      </w:r>
      <w:r w:rsidRPr="00BD3B8B">
        <w:rPr>
          <w:rFonts w:eastAsia="OfficinaSerif-Bold" w:cs="OfficinaSerif-Bold"/>
          <w:b/>
          <w:bCs/>
          <w:color w:val="00B050"/>
          <w:sz w:val="36"/>
          <w:szCs w:val="36"/>
        </w:rPr>
        <w:t xml:space="preserve"> </w:t>
      </w:r>
      <w:r w:rsidRPr="00BD3B8B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57BF1D6E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96"/>
        <w:gridCol w:w="3164"/>
        <w:gridCol w:w="4394"/>
        <w:gridCol w:w="3231"/>
      </w:tblGrid>
      <w:tr w:rsidR="00B8788C" w:rsidRPr="00876E02" w14:paraId="5F735325" w14:textId="77777777" w:rsidTr="00BD3B8B">
        <w:tc>
          <w:tcPr>
            <w:tcW w:w="3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9D8E41E" w14:textId="77777777" w:rsidR="00B8788C" w:rsidRPr="002C1B16" w:rsidRDefault="00B8788C" w:rsidP="00BD3B8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70B446F6" w14:textId="77777777" w:rsidR="00B8788C" w:rsidRPr="002C1B16" w:rsidRDefault="00B8788C" w:rsidP="00BD3B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F133311" w14:textId="77777777" w:rsidR="00B8788C" w:rsidRPr="002C1B16" w:rsidRDefault="0070252F" w:rsidP="00BD3B8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2E9AFC00" w14:textId="77777777" w:rsidR="00B8788C" w:rsidRPr="002C1B16" w:rsidRDefault="00B8788C" w:rsidP="00BD3B8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C26A43" w14:textId="77777777" w:rsidR="00B8788C" w:rsidRPr="002C1B16" w:rsidRDefault="00B8788C" w:rsidP="00BD3B8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586DF010" w14:textId="77777777" w:rsidTr="00BD3B8B">
        <w:tc>
          <w:tcPr>
            <w:tcW w:w="3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649A53B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54ACC4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757496FE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Essere consapevole delle potenzialità delle tecnologie rispetto al contesto culturale e sociale in cui vengono</w:t>
            </w:r>
            <w:r w:rsidR="00BD3B8B" w:rsidRPr="00BD3B8B">
              <w:rPr>
                <w:rFonts w:cs="Calibri"/>
                <w:color w:val="12110F"/>
                <w:lang w:eastAsia="it-IT"/>
              </w:rPr>
              <w:t xml:space="preserve"> </w:t>
            </w:r>
            <w:r w:rsidRPr="00BD3B8B">
              <w:rPr>
                <w:rFonts w:cs="Calibri"/>
                <w:color w:val="12110F"/>
                <w:lang w:eastAsia="it-IT"/>
              </w:rPr>
              <w:t>applicate.</w:t>
            </w:r>
          </w:p>
        </w:tc>
        <w:tc>
          <w:tcPr>
            <w:tcW w:w="3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4D18C88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Descrivere il moto circolare di un corpo rigido</w:t>
            </w:r>
          </w:p>
          <w:p w14:paraId="4608F36E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le leggi di conservazione al moto di rotolamento</w:t>
            </w:r>
          </w:p>
          <w:p w14:paraId="606F9B60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Analizzare il momento angolare di un corpo rigido</w:t>
            </w:r>
          </w:p>
          <w:p w14:paraId="34A8989A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Individuare la variazione delle diverse grandezze angolari e rotazionali in rapporto alle leggi di conservazione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2F326E9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Il moto rotazionale</w:t>
            </w:r>
          </w:p>
          <w:p w14:paraId="05287FC1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Il moto dei corpi rigidi</w:t>
            </w:r>
          </w:p>
          <w:p w14:paraId="7DB9D10C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L’energia cinetica rotazionale</w:t>
            </w:r>
          </w:p>
          <w:p w14:paraId="5C95B391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Il momento d’inerzia</w:t>
            </w:r>
          </w:p>
          <w:p w14:paraId="7616A567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La conservazione dell’energia meccanica nel moto di rotolamento</w:t>
            </w:r>
          </w:p>
          <w:p w14:paraId="5DD4578D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La seconda legge di Newton per il moto rotazionale</w:t>
            </w:r>
          </w:p>
          <w:p w14:paraId="362FB53C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 xml:space="preserve">Il momento angolare </w:t>
            </w:r>
          </w:p>
          <w:p w14:paraId="5F487FAF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Il momento angolare di un corpo rigido in rotazione</w:t>
            </w:r>
          </w:p>
          <w:p w14:paraId="7B5741F3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La legge di conservazione del momento angolare</w:t>
            </w:r>
          </w:p>
        </w:tc>
        <w:tc>
          <w:tcPr>
            <w:tcW w:w="3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89FE43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Calcolare semplici</w:t>
            </w:r>
            <w:r w:rsidR="00BD3B8B">
              <w:rPr>
                <w:rFonts w:cs="Calibri"/>
                <w:color w:val="12110F"/>
                <w:lang w:eastAsia="it-IT"/>
              </w:rPr>
              <w:t xml:space="preserve"> </w:t>
            </w:r>
            <w:r w:rsidRPr="00BD3B8B">
              <w:rPr>
                <w:rFonts w:cs="Calibri"/>
                <w:color w:val="12110F"/>
                <w:lang w:eastAsia="it-IT"/>
              </w:rPr>
              <w:t>momenti di inerzia</w:t>
            </w:r>
          </w:p>
          <w:p w14:paraId="11EC3B44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la legge di Newton per il moto rotazionale</w:t>
            </w:r>
          </w:p>
          <w:p w14:paraId="2EAA5AE6" w14:textId="77777777" w:rsidR="00B8788C" w:rsidRPr="00BD3B8B" w:rsidRDefault="00B8788C" w:rsidP="007A09C8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D3B8B">
              <w:rPr>
                <w:rFonts w:cs="Calibri"/>
                <w:color w:val="12110F"/>
                <w:lang w:eastAsia="it-IT"/>
              </w:rPr>
              <w:t>Applicare la legge di conservazione del momento angolare</w:t>
            </w:r>
          </w:p>
        </w:tc>
      </w:tr>
      <w:tr w:rsidR="00BD3B8B" w:rsidRPr="00DC2AA7" w14:paraId="7E89A9F3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C9F6CBC" w14:textId="77777777" w:rsidR="00BD3B8B" w:rsidRDefault="00BD3B8B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5B1B1062" w14:textId="77777777" w:rsidR="001F11C0" w:rsidRPr="001F11C0" w:rsidRDefault="001F11C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moti vorticosi nei fenomeni meteorologici (cicloni)</w:t>
            </w:r>
            <w:r w:rsidR="00CF4FDD">
              <w:rPr>
                <w:sz w:val="22"/>
                <w:szCs w:val="22"/>
              </w:rPr>
              <w:t>; geografia astronomica, evoluzione stellare</w:t>
            </w:r>
          </w:p>
          <w:p w14:paraId="38506043" w14:textId="77777777" w:rsidR="00BD3B8B" w:rsidRPr="00893261" w:rsidRDefault="00BD3B8B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Pr="00BD3B8B">
              <w:rPr>
                <w:rFonts w:cstheme="minorHAnsi"/>
                <w:bCs/>
                <w:kern w:val="24"/>
                <w:sz w:val="22"/>
                <w:szCs w:val="22"/>
              </w:rPr>
              <w:t xml:space="preserve">prodotto </w:t>
            </w:r>
            <w:r w:rsidR="001F11C0">
              <w:rPr>
                <w:rFonts w:cstheme="minorHAnsi"/>
                <w:bCs/>
                <w:kern w:val="24"/>
                <w:sz w:val="22"/>
                <w:szCs w:val="22"/>
              </w:rPr>
              <w:t>vettoriale</w:t>
            </w:r>
            <w:r w:rsidRPr="00BD3B8B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</w:p>
        </w:tc>
      </w:tr>
    </w:tbl>
    <w:p w14:paraId="0249D7A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5E2C542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7B65988" w14:textId="77777777" w:rsidR="00B8788C" w:rsidRDefault="00B8788C" w:rsidP="00B8788C">
      <w:pPr>
        <w:rPr>
          <w:rFonts w:eastAsia="OfficinaSerif-Bold" w:cstheme="minorHAnsi"/>
          <w:b/>
          <w:bCs/>
          <w:color w:val="0070C0"/>
        </w:rPr>
      </w:pPr>
      <w:r w:rsidRPr="001F11C0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gravitazione </w:t>
      </w:r>
      <w:r w:rsidRPr="001F11C0">
        <w:rPr>
          <w:rFonts w:eastAsia="OfficinaSerif-Bold" w:cstheme="minorHAnsi"/>
          <w:b/>
          <w:bCs/>
          <w:color w:val="0070C0"/>
        </w:rPr>
        <w:t>(terzo anno)</w:t>
      </w:r>
    </w:p>
    <w:p w14:paraId="39959E1C" w14:textId="77777777" w:rsidR="001F11C0" w:rsidRPr="001F11C0" w:rsidRDefault="001F11C0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904"/>
        <w:gridCol w:w="3464"/>
        <w:gridCol w:w="3969"/>
        <w:gridCol w:w="2948"/>
      </w:tblGrid>
      <w:tr w:rsidR="001F11C0" w:rsidRPr="00876E02" w14:paraId="5E793403" w14:textId="77777777" w:rsidTr="001F11C0">
        <w:tc>
          <w:tcPr>
            <w:tcW w:w="3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BDF5AA2" w14:textId="77777777" w:rsidR="00B8788C" w:rsidRPr="002C1B16" w:rsidRDefault="00B8788C" w:rsidP="001F11C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SCIENTIFICO-TECNOLOGICO</w:t>
            </w:r>
          </w:p>
        </w:tc>
        <w:tc>
          <w:tcPr>
            <w:tcW w:w="3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2A4D71E" w14:textId="77777777" w:rsidR="00B8788C" w:rsidRPr="002C1B16" w:rsidRDefault="0070252F" w:rsidP="001F11C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8DD3A59" w14:textId="77777777" w:rsidR="00B8788C" w:rsidRPr="002C1B16" w:rsidRDefault="00B8788C" w:rsidP="001F11C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A140E66" w14:textId="77777777" w:rsidR="00B8788C" w:rsidRPr="002C1B16" w:rsidRDefault="00B8788C" w:rsidP="001F11C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1F11C0" w:rsidRPr="00876E02" w14:paraId="5062584F" w14:textId="77777777" w:rsidTr="001F11C0">
        <w:tc>
          <w:tcPr>
            <w:tcW w:w="3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ACD474B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034F57D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6ABAB651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17F12F93" w14:textId="77777777" w:rsidR="00B8788C" w:rsidRPr="001F11C0" w:rsidRDefault="00B8788C" w:rsidP="001F11C0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ABACE55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la legge della gravitazione universale</w:t>
            </w:r>
          </w:p>
          <w:p w14:paraId="0B8A41A3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l’azione delle forze a distanza fra più masse</w:t>
            </w:r>
          </w:p>
          <w:p w14:paraId="5204CAE1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leggi di Keplero</w:t>
            </w:r>
          </w:p>
          <w:p w14:paraId="1CE7EA37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 concetti di campo e di energia potenziale gravitazionale</w:t>
            </w:r>
          </w:p>
          <w:p w14:paraId="0810F69B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 moti dei satelliti o di corpi celesti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DD15BBF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della gravitazione universale di Newton</w:t>
            </w:r>
          </w:p>
          <w:p w14:paraId="33B97425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Attrazione gravitazionale fra corpi sferici</w:t>
            </w:r>
          </w:p>
          <w:p w14:paraId="6CA98D66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principio di equivalenza</w:t>
            </w:r>
          </w:p>
          <w:p w14:paraId="3FA279B7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sistemi planetari</w:t>
            </w:r>
          </w:p>
          <w:p w14:paraId="57243E77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di Keplero dei moti orbitali</w:t>
            </w:r>
          </w:p>
          <w:p w14:paraId="247D4508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campo gravitazionale</w:t>
            </w:r>
          </w:p>
          <w:p w14:paraId="74CE09A9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L’energia potenziale gravitazionale</w:t>
            </w:r>
          </w:p>
          <w:p w14:paraId="1F559CB8" w14:textId="77777777" w:rsidR="00B8788C" w:rsidRPr="001F11C0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1F11C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Conservazione dell’energia nei fenomeni gravitazionali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26A104B" w14:textId="77777777" w:rsidR="00B8788C" w:rsidRPr="001F11C0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1F11C0">
              <w:rPr>
                <w:rFonts w:cs="Calibri"/>
                <w:color w:val="12110F"/>
                <w:lang w:eastAsia="it-IT"/>
              </w:rPr>
              <w:t>Legge della gravitazione universale</w:t>
            </w:r>
          </w:p>
          <w:p w14:paraId="29FFD1BB" w14:textId="77777777" w:rsidR="00B8788C" w:rsidRPr="001F11C0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1F11C0">
              <w:rPr>
                <w:rFonts w:cs="Calibri"/>
                <w:color w:val="12110F"/>
                <w:lang w:eastAsia="it-IT"/>
              </w:rPr>
              <w:t>Leggi di Keplero</w:t>
            </w:r>
          </w:p>
          <w:p w14:paraId="561DCD85" w14:textId="77777777" w:rsidR="00B8788C" w:rsidRPr="001F11C0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1F11C0">
              <w:rPr>
                <w:rFonts w:cs="Calibri"/>
                <w:color w:val="12110F"/>
                <w:lang w:eastAsia="it-IT"/>
              </w:rPr>
              <w:t>Campo gravitazionale ed energia potenziale</w:t>
            </w:r>
          </w:p>
        </w:tc>
      </w:tr>
      <w:tr w:rsidR="001F11C0" w:rsidRPr="00DC2AA7" w14:paraId="44CD48FF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7E2A53D" w14:textId="77777777" w:rsidR="001F11C0" w:rsidRDefault="001F11C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7CEA0D7E" w14:textId="77777777" w:rsidR="001F11C0" w:rsidRPr="001F11C0" w:rsidRDefault="001F11C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CA420F">
              <w:rPr>
                <w:sz w:val="22"/>
                <w:szCs w:val="22"/>
              </w:rPr>
              <w:t>leggi di Keplero; sistemi planetari; esplorazione spaziale</w:t>
            </w:r>
          </w:p>
          <w:p w14:paraId="3A149009" w14:textId="77777777" w:rsidR="001F11C0" w:rsidRDefault="001F11C0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="00CA420F" w:rsidRPr="00CA420F">
              <w:rPr>
                <w:rFonts w:cstheme="minorHAnsi"/>
                <w:bCs/>
                <w:kern w:val="24"/>
                <w:sz w:val="22"/>
                <w:szCs w:val="22"/>
              </w:rPr>
              <w:t>rappresentazione grafica di funzioni</w:t>
            </w:r>
            <w:r w:rsidR="00CA420F">
              <w:rPr>
                <w:rFonts w:cstheme="minorHAnsi"/>
                <w:bCs/>
                <w:kern w:val="24"/>
                <w:sz w:val="22"/>
                <w:szCs w:val="22"/>
              </w:rPr>
              <w:t>; equazioni parametriche (ellisse); cenni al calcolo integrale</w:t>
            </w:r>
          </w:p>
          <w:p w14:paraId="41E68D73" w14:textId="77777777" w:rsidR="00CF4FDD" w:rsidRPr="00893261" w:rsidRDefault="00CF4FDD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Storia e filosofia </w:t>
            </w:r>
            <w:r>
              <w:rPr>
                <w:sz w:val="22"/>
                <w:szCs w:val="22"/>
              </w:rPr>
              <w:t>nascita dell’astronomia moderna</w:t>
            </w:r>
          </w:p>
        </w:tc>
      </w:tr>
    </w:tbl>
    <w:p w14:paraId="12763EC6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D52E721" w14:textId="77777777" w:rsidR="001F11C0" w:rsidRDefault="001F11C0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5079B57A" w14:textId="77777777" w:rsidR="001F11C0" w:rsidRDefault="001F11C0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6833F703" w14:textId="77777777" w:rsidR="001F11C0" w:rsidRDefault="001F11C0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2C982B4C" w14:textId="77777777" w:rsidR="001F11C0" w:rsidRDefault="001F11C0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64C1CA17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CA420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dinamica dei fluidi </w:t>
      </w:r>
      <w:r w:rsidRPr="00CA420F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7972B921" w14:textId="77777777" w:rsidR="00C52AB0" w:rsidRPr="00CA420F" w:rsidRDefault="00C52AB0" w:rsidP="00B8788C">
      <w:pPr>
        <w:rPr>
          <w:rFonts w:ascii="Calibri" w:eastAsia="MS Gothic" w:hAnsi="Calibri"/>
          <w:b/>
          <w:smallCaps/>
          <w:color w:val="00B050"/>
          <w:kern w:val="3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2854"/>
        <w:gridCol w:w="3886"/>
        <w:gridCol w:w="4004"/>
      </w:tblGrid>
      <w:tr w:rsidR="00B8788C" w:rsidRPr="00876E02" w14:paraId="66C219A2" w14:textId="77777777" w:rsidTr="00CA420F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13532F4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</w:t>
            </w:r>
            <w:r w:rsidR="00CA420F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 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TECNOLOGICO</w:t>
            </w:r>
          </w:p>
        </w:tc>
        <w:tc>
          <w:tcPr>
            <w:tcW w:w="2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0F0A02B" w14:textId="77777777" w:rsidR="00B8788C" w:rsidRPr="002C1B16" w:rsidRDefault="0070252F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A3D702F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2057764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324A4BBD" w14:textId="77777777" w:rsidTr="00CA420F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F5E41AE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E0A8448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1481905B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498BB080" w14:textId="77777777" w:rsidR="00B8788C" w:rsidRPr="00CA420F" w:rsidRDefault="00B8788C" w:rsidP="00CA420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2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FEF63F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Analizzare il moto di un fluido ideale</w:t>
            </w:r>
          </w:p>
          <w:p w14:paraId="663976E5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 xml:space="preserve">Analizzare l’equazione di </w:t>
            </w:r>
            <w:proofErr w:type="spellStart"/>
            <w:r w:rsidRPr="00CA420F">
              <w:rPr>
                <w:rFonts w:cs="Calibri"/>
                <w:color w:val="12110F"/>
                <w:lang w:eastAsia="it-IT"/>
              </w:rPr>
              <w:t>Bernoulli</w:t>
            </w:r>
            <w:proofErr w:type="spellEnd"/>
            <w:r w:rsidRPr="00CA420F">
              <w:rPr>
                <w:rFonts w:cs="Calibri"/>
                <w:color w:val="12110F"/>
                <w:lang w:eastAsia="it-IT"/>
              </w:rPr>
              <w:t xml:space="preserve"> come legge di conservazione</w:t>
            </w:r>
          </w:p>
          <w:p w14:paraId="45932F3E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Analizzare il moto in un fluido viscoso</w:t>
            </w:r>
          </w:p>
        </w:tc>
        <w:tc>
          <w:tcPr>
            <w:tcW w:w="3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A88479F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Fluidi reali e fluidi ideali</w:t>
            </w:r>
          </w:p>
          <w:p w14:paraId="1930806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L’equazione di continuità</w:t>
            </w:r>
          </w:p>
          <w:p w14:paraId="74BA702A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L’equazione di </w:t>
            </w:r>
            <w:proofErr w:type="spellStart"/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Bernoulli</w:t>
            </w:r>
            <w:proofErr w:type="spellEnd"/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e sue applicazioni</w:t>
            </w:r>
          </w:p>
          <w:p w14:paraId="2F6DF46B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nei fluidi viscosi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8467BC6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Applicare l’equazione di continuità</w:t>
            </w:r>
          </w:p>
          <w:p w14:paraId="330718AC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 xml:space="preserve">Applicare l’equazione di </w:t>
            </w:r>
            <w:proofErr w:type="spellStart"/>
            <w:r w:rsidRPr="00CA420F">
              <w:rPr>
                <w:rFonts w:cs="Calibri"/>
                <w:color w:val="12110F"/>
                <w:lang w:eastAsia="it-IT"/>
              </w:rPr>
              <w:t>Bernoulli</w:t>
            </w:r>
            <w:proofErr w:type="spellEnd"/>
          </w:p>
        </w:tc>
      </w:tr>
      <w:tr w:rsidR="00CA420F" w:rsidRPr="00DC2AA7" w14:paraId="1D5AC5A4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7484F8D" w14:textId="77777777" w:rsidR="00CA420F" w:rsidRDefault="00CA420F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5C20AF69" w14:textId="77777777" w:rsidR="00CA420F" w:rsidRPr="001F11C0" w:rsidRDefault="00CA420F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48282B">
              <w:rPr>
                <w:sz w:val="22"/>
                <w:szCs w:val="22"/>
              </w:rPr>
              <w:t>sistema cardiovascolare</w:t>
            </w:r>
          </w:p>
          <w:p w14:paraId="6CF62B27" w14:textId="77777777" w:rsidR="00CA420F" w:rsidRDefault="00CA420F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026160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Matematica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Pr="00CA420F">
              <w:rPr>
                <w:rFonts w:cstheme="minorHAnsi"/>
                <w:bCs/>
                <w:kern w:val="24"/>
                <w:sz w:val="22"/>
                <w:szCs w:val="22"/>
              </w:rPr>
              <w:t>rappresentazione grafica di funzioni</w:t>
            </w:r>
          </w:p>
          <w:p w14:paraId="3AE27978" w14:textId="77777777" w:rsidR="00CA420F" w:rsidRPr="00893261" w:rsidRDefault="00CF4FDD" w:rsidP="00694BDD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Storia</w:t>
            </w:r>
            <w:r w:rsidRPr="00026160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il volo dal mito all’aviazione moderna</w:t>
            </w:r>
          </w:p>
        </w:tc>
      </w:tr>
    </w:tbl>
    <w:p w14:paraId="3E5CDE46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BC7F80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1182DACB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CA420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 gas e la teoria cinetica </w:t>
      </w:r>
      <w:r w:rsidRPr="00CA420F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641064B4" w14:textId="77777777" w:rsidR="00C52AB0" w:rsidRPr="00CA420F" w:rsidRDefault="00C52AB0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2956"/>
        <w:gridCol w:w="3983"/>
        <w:gridCol w:w="4029"/>
      </w:tblGrid>
      <w:tr w:rsidR="00B8788C" w:rsidRPr="00876E02" w14:paraId="53197A6F" w14:textId="77777777" w:rsidTr="00CA420F">
        <w:tc>
          <w:tcPr>
            <w:tcW w:w="3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F427C1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28A5F334" w14:textId="77777777" w:rsidR="00B8788C" w:rsidRPr="002C1B16" w:rsidRDefault="00B8788C" w:rsidP="00CA420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2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6FCE70" w14:textId="77777777" w:rsidR="00B8788C" w:rsidRPr="002C1B16" w:rsidRDefault="0070252F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94F492C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1B6F673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4EAFD4E" w14:textId="77777777" w:rsidTr="00CA420F">
        <w:tc>
          <w:tcPr>
            <w:tcW w:w="3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7ADA4E" w14:textId="77777777" w:rsidR="00B8788C" w:rsidRPr="00CA420F" w:rsidRDefault="00B8788C" w:rsidP="007A09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B159DFA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75A7024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238CD358" w14:textId="77777777" w:rsidR="00B8788C" w:rsidRPr="00CA420F" w:rsidRDefault="00B8788C" w:rsidP="00CA420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2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C94AEA2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Analizzare le leggi che regolano i gas ideali</w:t>
            </w:r>
          </w:p>
          <w:p w14:paraId="1EFC6AA0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 xml:space="preserve">Analizzare il rapporto tra temperatura ed energia cinetica </w:t>
            </w:r>
          </w:p>
          <w:p w14:paraId="549333A5" w14:textId="77777777" w:rsidR="00B8788C" w:rsidRPr="00CA420F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A420F">
              <w:rPr>
                <w:rFonts w:cs="Calibri"/>
                <w:color w:val="12110F"/>
                <w:lang w:eastAsia="it-IT"/>
              </w:rPr>
              <w:t>Comprendere il significato di energia interna di un gas</w:t>
            </w:r>
          </w:p>
        </w:tc>
        <w:tc>
          <w:tcPr>
            <w:tcW w:w="3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2E3131A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Temperatura e comportamento termico dei gas </w:t>
            </w:r>
          </w:p>
          <w:p w14:paraId="3049F4E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Gas ideali</w:t>
            </w:r>
          </w:p>
          <w:p w14:paraId="2044648F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dei gas ideali</w:t>
            </w:r>
          </w:p>
          <w:p w14:paraId="7AD28F59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teoria cinetica dei gas</w:t>
            </w:r>
          </w:p>
          <w:p w14:paraId="7AD23B8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Energia e temperatura </w:t>
            </w:r>
          </w:p>
        </w:tc>
        <w:tc>
          <w:tcPr>
            <w:tcW w:w="4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E42569F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correttamente le equazioni dei gas ideali</w:t>
            </w:r>
          </w:p>
          <w:p w14:paraId="020214F7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l’energia interna di un gas</w:t>
            </w:r>
          </w:p>
        </w:tc>
      </w:tr>
      <w:tr w:rsidR="00CA420F" w:rsidRPr="00DC2AA7" w14:paraId="0B7FC99D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6046E4E" w14:textId="77777777" w:rsidR="00CA420F" w:rsidRDefault="00CA420F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5308966E" w14:textId="77777777" w:rsidR="00CF4FDD" w:rsidRPr="005A02DE" w:rsidRDefault="00CA420F" w:rsidP="00DF167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CF4FDD">
              <w:rPr>
                <w:rFonts w:cstheme="minorHAnsi"/>
                <w:bCs/>
                <w:kern w:val="24"/>
                <w:sz w:val="22"/>
                <w:szCs w:val="22"/>
              </w:rPr>
              <w:t xml:space="preserve">chimica: </w:t>
            </w:r>
            <w:r w:rsid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mole e numero di Avogadro; </w:t>
            </w:r>
            <w:r w:rsidR="00CF4FDD">
              <w:rPr>
                <w:rFonts w:cstheme="minorHAnsi"/>
                <w:bCs/>
                <w:kern w:val="24"/>
                <w:sz w:val="22"/>
                <w:szCs w:val="22"/>
              </w:rPr>
              <w:t xml:space="preserve">biologia: </w:t>
            </w:r>
            <w:r w:rsid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apparato respiratorio; </w:t>
            </w:r>
            <w:r w:rsidR="00CF4FDD">
              <w:rPr>
                <w:rFonts w:cstheme="minorHAnsi"/>
                <w:bCs/>
                <w:kern w:val="24"/>
                <w:sz w:val="22"/>
                <w:szCs w:val="22"/>
              </w:rPr>
              <w:t xml:space="preserve">scienze della Terra: </w:t>
            </w:r>
            <w:r w:rsidR="00DF167D">
              <w:rPr>
                <w:rFonts w:cstheme="minorHAnsi"/>
                <w:bCs/>
                <w:kern w:val="24"/>
                <w:sz w:val="22"/>
                <w:szCs w:val="22"/>
              </w:rPr>
              <w:t>pressione atmosferica e meteorologia</w:t>
            </w:r>
          </w:p>
        </w:tc>
      </w:tr>
    </w:tbl>
    <w:p w14:paraId="406642BC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2E1AF0B4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5A90EB07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CA420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Le leggi della termodinamica </w:t>
      </w:r>
      <w:r w:rsidRPr="00CA420F">
        <w:rPr>
          <w:rFonts w:eastAsia="OfficinaSerif-Bold" w:cstheme="minorHAnsi"/>
          <w:b/>
          <w:bCs/>
          <w:color w:val="0070C0"/>
          <w:sz w:val="28"/>
          <w:szCs w:val="28"/>
        </w:rPr>
        <w:t>(terzo anno)</w:t>
      </w:r>
    </w:p>
    <w:p w14:paraId="049549E2" w14:textId="77777777" w:rsidR="00C52AB0" w:rsidRPr="00CA420F" w:rsidRDefault="00C52AB0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3260"/>
        <w:gridCol w:w="3828"/>
        <w:gridCol w:w="3656"/>
      </w:tblGrid>
      <w:tr w:rsidR="00B8788C" w:rsidRPr="00876E02" w14:paraId="66D9C849" w14:textId="77777777" w:rsidTr="005A02DE">
        <w:trPr>
          <w:trHeight w:val="53"/>
        </w:trPr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E400A83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29E03243" w14:textId="77777777" w:rsidR="00B8788C" w:rsidRPr="002C1B16" w:rsidRDefault="00B8788C" w:rsidP="00CA420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</w:t>
            </w:r>
            <w:r w:rsidR="00CA420F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8F4F2C2" w14:textId="77777777" w:rsidR="00B8788C" w:rsidRPr="002C1B16" w:rsidRDefault="0070252F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811BBB8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B5B4103" w14:textId="77777777" w:rsidR="00B8788C" w:rsidRPr="002C1B16" w:rsidRDefault="00B8788C" w:rsidP="00CA420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4E605A13" w14:textId="77777777" w:rsidTr="005A02DE"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BE57B3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DB435D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582123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2A014F53" w14:textId="77777777" w:rsidR="00B8788C" w:rsidRPr="00CA420F" w:rsidRDefault="00B8788C" w:rsidP="00CA420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aps/>
                <w:color w:val="000000"/>
                <w:kern w:val="24"/>
                <w:sz w:val="22"/>
                <w:szCs w:val="22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F4CF55A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le diverse trasformazioni termodinamiche e le grandezze associate</w:t>
            </w:r>
          </w:p>
          <w:p w14:paraId="166D3B24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calore assorbito e calore ceduto da un sistema in una trasformazione</w:t>
            </w:r>
          </w:p>
          <w:p w14:paraId="77828574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lavoro svolto e subito da un sistema in una trasformazione</w:t>
            </w:r>
          </w:p>
          <w:p w14:paraId="6546A7E1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legame fra energia interna, calore e lavoro</w:t>
            </w:r>
          </w:p>
          <w:p w14:paraId="62A33C9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Confrontare i diversi enunciati del secondo principio della termodinamica</w:t>
            </w:r>
          </w:p>
          <w:p w14:paraId="2B57CB70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diverse grandezze termodinamiche in una macchina termica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224611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</w:t>
            </w:r>
            <w:r w:rsidR="00C52AB0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principi della termodinamica</w:t>
            </w:r>
          </w:p>
          <w:p w14:paraId="28AD0A7E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Trasformazioni termodinamiche</w:t>
            </w:r>
          </w:p>
          <w:p w14:paraId="11784F87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Trasformazione </w:t>
            </w:r>
            <w:proofErr w:type="spellStart"/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isòbara</w:t>
            </w:r>
            <w:proofErr w:type="spellEnd"/>
          </w:p>
          <w:p w14:paraId="4F8FBA05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Trasformazione </w:t>
            </w:r>
            <w:proofErr w:type="spellStart"/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isòcora</w:t>
            </w:r>
            <w:proofErr w:type="spellEnd"/>
          </w:p>
          <w:p w14:paraId="57E032B3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Trasformazione isoterma</w:t>
            </w:r>
          </w:p>
          <w:p w14:paraId="4F05D18C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Trasformazione adiabatica</w:t>
            </w:r>
          </w:p>
          <w:p w14:paraId="2D44BD81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cicli termodinamici</w:t>
            </w:r>
          </w:p>
          <w:p w14:paraId="4126C8F1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L’entropia</w:t>
            </w:r>
          </w:p>
          <w:p w14:paraId="07F79F8B" w14:textId="77777777" w:rsidR="00B8788C" w:rsidRPr="00CA420F" w:rsidRDefault="00B8788C" w:rsidP="00C52AB0">
            <w:pPr>
              <w:autoSpaceDE w:val="0"/>
              <w:autoSpaceDN w:val="0"/>
              <w:adjustRightInd w:val="0"/>
              <w:ind w:left="72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</w:p>
        </w:tc>
        <w:tc>
          <w:tcPr>
            <w:tcW w:w="3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1B050BE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correttamente il primo principio della termodinamica</w:t>
            </w:r>
          </w:p>
          <w:p w14:paraId="24165A2C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diverse quantità termodinamiche nelle varie trasformazioni</w:t>
            </w:r>
          </w:p>
          <w:p w14:paraId="088E18F6" w14:textId="77777777" w:rsidR="00B8788C" w:rsidRPr="00CA420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A420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il rendimento di una macchina termica</w:t>
            </w:r>
          </w:p>
        </w:tc>
      </w:tr>
      <w:tr w:rsidR="00DF167D" w:rsidRPr="00DC2AA7" w14:paraId="08AE2175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16C7A65" w14:textId="77777777" w:rsidR="00DF167D" w:rsidRDefault="00DF167D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19A05953" w14:textId="77777777" w:rsidR="00DF167D" w:rsidRDefault="00DF167D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meteorologia; </w:t>
            </w:r>
            <w:r w:rsidR="001869F2">
              <w:rPr>
                <w:rFonts w:cstheme="minorHAnsi"/>
                <w:bCs/>
                <w:kern w:val="24"/>
                <w:sz w:val="22"/>
                <w:szCs w:val="22"/>
              </w:rPr>
              <w:t xml:space="preserve">oceanografia;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produzione energetica</w:t>
            </w:r>
            <w:r w:rsidR="001869F2">
              <w:rPr>
                <w:rFonts w:cstheme="minorHAnsi"/>
                <w:bCs/>
                <w:kern w:val="24"/>
                <w:sz w:val="22"/>
                <w:szCs w:val="22"/>
              </w:rPr>
              <w:t>;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48282B">
              <w:rPr>
                <w:rFonts w:cstheme="minorHAnsi"/>
                <w:bCs/>
                <w:kern w:val="24"/>
                <w:sz w:val="22"/>
                <w:szCs w:val="22"/>
              </w:rPr>
              <w:t xml:space="preserve">efficienza energetica;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sostenibilità</w:t>
            </w:r>
            <w:r w:rsidR="00CF5095">
              <w:rPr>
                <w:rFonts w:cstheme="minorHAnsi"/>
                <w:bCs/>
                <w:kern w:val="24"/>
                <w:sz w:val="22"/>
                <w:szCs w:val="22"/>
              </w:rPr>
              <w:t>; entropia nei sistemi viventi</w:t>
            </w:r>
          </w:p>
          <w:p w14:paraId="378F7675" w14:textId="77777777" w:rsidR="001869F2" w:rsidRDefault="001869F2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69F2">
              <w:rPr>
                <w:sz w:val="22"/>
                <w:szCs w:val="22"/>
              </w:rPr>
              <w:t>rappresentazione grafica di funzioni; cenni al calcolo integrale</w:t>
            </w:r>
          </w:p>
          <w:p w14:paraId="15C02DEA" w14:textId="77777777" w:rsidR="005A02DE" w:rsidRPr="00DF167D" w:rsidRDefault="005A02DE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 w:rsidRPr="005A02DE">
              <w:rPr>
                <w:b/>
                <w:color w:val="0070C0"/>
                <w:sz w:val="22"/>
                <w:szCs w:val="22"/>
              </w:rPr>
              <w:t xml:space="preserve">Storia </w:t>
            </w:r>
            <w:r w:rsidRPr="005A02DE">
              <w:rPr>
                <w:bCs/>
                <w:sz w:val="22"/>
                <w:szCs w:val="22"/>
              </w:rPr>
              <w:t>la prima rivoluzione industriale</w:t>
            </w:r>
          </w:p>
        </w:tc>
      </w:tr>
    </w:tbl>
    <w:p w14:paraId="1B4648DE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2662B70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48"/>
          <w:szCs w:val="48"/>
        </w:rPr>
      </w:pPr>
    </w:p>
    <w:p w14:paraId="549D49C5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 w:rsidRPr="00BB62AB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Onde e suono </w:t>
      </w:r>
      <w:r w:rsidRPr="00BB62AB">
        <w:rPr>
          <w:rFonts w:eastAsia="OfficinaSerif-Bold" w:cstheme="minorHAnsi"/>
          <w:b/>
          <w:bCs/>
          <w:color w:val="0070C0"/>
          <w:sz w:val="28"/>
          <w:szCs w:val="28"/>
        </w:rPr>
        <w:t>(quarto anno)</w:t>
      </w:r>
    </w:p>
    <w:p w14:paraId="3123DB91" w14:textId="77777777" w:rsidR="00CF5095" w:rsidRPr="00BB62AB" w:rsidRDefault="00CF5095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3623"/>
        <w:gridCol w:w="3289"/>
        <w:gridCol w:w="3911"/>
      </w:tblGrid>
      <w:tr w:rsidR="00B8788C" w:rsidRPr="00876E02" w14:paraId="7063240B" w14:textId="77777777" w:rsidTr="00CF5095">
        <w:trPr>
          <w:trHeight w:val="655"/>
        </w:trPr>
        <w:tc>
          <w:tcPr>
            <w:tcW w:w="3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7AB0AB7" w14:textId="77777777" w:rsidR="00B8788C" w:rsidRPr="002C1B16" w:rsidRDefault="00B8788C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07C6DB70" w14:textId="77777777" w:rsidR="00B8788C" w:rsidRPr="002C1B16" w:rsidRDefault="00B8788C" w:rsidP="0061115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2DCF9B4" w14:textId="77777777" w:rsidR="00B8788C" w:rsidRPr="002C1B16" w:rsidRDefault="0070252F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22645A11" w14:textId="77777777" w:rsidR="00B8788C" w:rsidRPr="002C1B16" w:rsidRDefault="00B8788C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EDFF266" w14:textId="77777777" w:rsidR="00B8788C" w:rsidRPr="002C1B16" w:rsidRDefault="00B8788C" w:rsidP="0061115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8D6D570" w14:textId="77777777" w:rsidTr="00CF5095">
        <w:tc>
          <w:tcPr>
            <w:tcW w:w="3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66AB6E7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6F78DF6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20E1299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0EC5791" w14:textId="77777777" w:rsidR="00B8788C" w:rsidRPr="00611158" w:rsidRDefault="00B8788C" w:rsidP="00CF509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5E8234C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Riconoscere e descrivere onde periodiche e onde armoniche</w:t>
            </w:r>
          </w:p>
          <w:p w14:paraId="659F21B4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Comprendere i fenomeni di sovrapposizione e interferenza fra onde</w:t>
            </w:r>
          </w:p>
          <w:p w14:paraId="24DCE36A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Individuare le grandezze caratteristiche di un suono</w:t>
            </w:r>
          </w:p>
          <w:p w14:paraId="490D17FF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Descrivere l’effetto Doppler nei diversi casi di movimento fra sorgente e osservatore</w:t>
            </w:r>
          </w:p>
          <w:p w14:paraId="165E7E36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Definire e descrivere le onde stazionarie</w:t>
            </w:r>
          </w:p>
          <w:p w14:paraId="421C98A9" w14:textId="77777777" w:rsidR="00B8788C" w:rsidRPr="00CF5095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CF5095">
              <w:rPr>
                <w:rFonts w:cs="Calibri"/>
                <w:color w:val="12110F"/>
                <w:lang w:eastAsia="it-IT"/>
              </w:rPr>
              <w:t>Descrivere il fenomeno dei battimenti</w:t>
            </w:r>
          </w:p>
        </w:tc>
        <w:tc>
          <w:tcPr>
            <w:tcW w:w="3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E196A54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Caratteristiche generali delle onde</w:t>
            </w:r>
          </w:p>
          <w:p w14:paraId="1010F7AE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Onde trasversali</w:t>
            </w:r>
          </w:p>
          <w:p w14:paraId="75FA758C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Onde longitudinali</w:t>
            </w:r>
          </w:p>
          <w:p w14:paraId="247C6390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onde sonore</w:t>
            </w:r>
          </w:p>
          <w:p w14:paraId="53044DC6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L’intensità del suono</w:t>
            </w:r>
          </w:p>
          <w:p w14:paraId="67288330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L’effetto Doppler</w:t>
            </w:r>
          </w:p>
          <w:p w14:paraId="183DB59C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Sovrapposizione e interferenza di onde</w:t>
            </w:r>
          </w:p>
          <w:p w14:paraId="126CEE1A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Onde stazionarie</w:t>
            </w:r>
          </w:p>
          <w:p w14:paraId="77F71968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Battimenti</w:t>
            </w:r>
          </w:p>
        </w:tc>
        <w:tc>
          <w:tcPr>
            <w:tcW w:w="3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96B34D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Caratteristiche delle onde armoniche</w:t>
            </w:r>
          </w:p>
          <w:p w14:paraId="79696903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Condizioni di interferenza delle onde</w:t>
            </w:r>
          </w:p>
          <w:p w14:paraId="5BEE8256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variazioni di frequenza relative all’effetto Doppler</w:t>
            </w:r>
          </w:p>
          <w:p w14:paraId="680B0CF5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figure di interferenza</w:t>
            </w:r>
          </w:p>
          <w:p w14:paraId="0AFD0C8B" w14:textId="77777777" w:rsidR="00B8788C" w:rsidRPr="0061115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61115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armoniche di onde stazionarie</w:t>
            </w:r>
          </w:p>
        </w:tc>
      </w:tr>
      <w:tr w:rsidR="00611158" w:rsidRPr="00DC2AA7" w14:paraId="3539D161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4C6F238" w14:textId="77777777" w:rsidR="00611158" w:rsidRDefault="00611158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F472196" w14:textId="77777777" w:rsidR="00611158" w:rsidRDefault="00611158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CF5095">
              <w:rPr>
                <w:rFonts w:cstheme="minorHAnsi"/>
                <w:bCs/>
                <w:kern w:val="24"/>
                <w:sz w:val="22"/>
                <w:szCs w:val="22"/>
              </w:rPr>
              <w:t>ultrasuoni e infrasuoni in natura; orecchio umano e percezione sonora</w:t>
            </w:r>
          </w:p>
          <w:p w14:paraId="16E07021" w14:textId="77777777" w:rsidR="00611158" w:rsidRDefault="00611158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F5095">
              <w:rPr>
                <w:sz w:val="22"/>
                <w:szCs w:val="22"/>
              </w:rPr>
              <w:t>funzioni d’onda e loro rappresentazione grafica</w:t>
            </w:r>
          </w:p>
          <w:p w14:paraId="3B3A668C" w14:textId="77777777" w:rsidR="00CF5095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bCs/>
                <w:sz w:val="22"/>
                <w:szCs w:val="22"/>
              </w:rPr>
            </w:pPr>
            <w:r w:rsidRPr="00CF5095">
              <w:rPr>
                <w:b/>
                <w:color w:val="0070C0"/>
                <w:sz w:val="22"/>
                <w:szCs w:val="22"/>
              </w:rPr>
              <w:t>Musica</w:t>
            </w:r>
            <w:r w:rsidRPr="00CF5095">
              <w:rPr>
                <w:bCs/>
                <w:sz w:val="22"/>
                <w:szCs w:val="22"/>
              </w:rPr>
              <w:t xml:space="preserve"> </w:t>
            </w:r>
            <w:r w:rsidR="005A02DE">
              <w:rPr>
                <w:bCs/>
                <w:sz w:val="22"/>
                <w:szCs w:val="22"/>
              </w:rPr>
              <w:t xml:space="preserve">note e </w:t>
            </w:r>
            <w:r w:rsidRPr="00CF5095">
              <w:rPr>
                <w:bCs/>
                <w:sz w:val="22"/>
                <w:szCs w:val="22"/>
              </w:rPr>
              <w:t>strumenti musicali</w:t>
            </w:r>
          </w:p>
          <w:p w14:paraId="4A7CEA6A" w14:textId="77777777" w:rsidR="00CF5095" w:rsidRPr="00DF167D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6224D29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CF6C5FB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2160ED7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CF5095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luce </w:t>
      </w:r>
      <w:r w:rsidRPr="00CF5095">
        <w:rPr>
          <w:rFonts w:eastAsia="OfficinaSerif-Bold" w:cstheme="minorHAnsi"/>
          <w:b/>
          <w:bCs/>
          <w:color w:val="0070C0"/>
          <w:sz w:val="28"/>
          <w:szCs w:val="28"/>
        </w:rPr>
        <w:t>(quarto anno)</w:t>
      </w:r>
    </w:p>
    <w:p w14:paraId="3344343C" w14:textId="77777777" w:rsidR="00694BDD" w:rsidRPr="00CF5095" w:rsidRDefault="00694BDD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825"/>
        <w:gridCol w:w="3543"/>
        <w:gridCol w:w="3544"/>
        <w:gridCol w:w="3373"/>
      </w:tblGrid>
      <w:tr w:rsidR="00B8788C" w:rsidRPr="00876E02" w14:paraId="7FF78814" w14:textId="77777777" w:rsidTr="00CF5095">
        <w:trPr>
          <w:trHeight w:val="819"/>
        </w:trPr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A94AB60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47F69F4" w14:textId="77777777" w:rsidR="00B8788C" w:rsidRPr="002C1B16" w:rsidRDefault="00B8788C" w:rsidP="004E587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</w:t>
            </w:r>
            <w:r w:rsidR="00CF5095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-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</w:t>
            </w:r>
            <w:r w:rsidR="004E5875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107494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D5541C8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AC984C6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8E1A98C" w14:textId="77777777" w:rsidTr="00CF5095">
        <w:tc>
          <w:tcPr>
            <w:tcW w:w="3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62C538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7D8D9AB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C763B0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1EC414E7" w14:textId="77777777" w:rsidR="00B8788C" w:rsidRPr="004E5875" w:rsidRDefault="00B8788C" w:rsidP="00CF509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36297B7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 fenomeni luminosi interpretandoli dal punto di vista della teoria corpuscolare e ondulatoria</w:t>
            </w:r>
          </w:p>
          <w:p w14:paraId="5863315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l’esperimento della doppia fenditura di Young e interpretarlo alla luce della teoria ondulatoria della luce</w:t>
            </w:r>
          </w:p>
          <w:p w14:paraId="70693CC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 diversi fenomeni di interferenza prodotta da riflessione e diffrazione di onde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04DC4D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luce: natura corpuscolare e natura ondulatoria</w:t>
            </w:r>
          </w:p>
          <w:p w14:paraId="1285FDA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velocità della luce</w:t>
            </w:r>
          </w:p>
          <w:p w14:paraId="3961697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L’ottica geometrica </w:t>
            </w:r>
          </w:p>
          <w:p w14:paraId="69185DC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L’esperimento della doppia fenditura di Young</w:t>
            </w:r>
          </w:p>
          <w:p w14:paraId="66D2DA82" w14:textId="77777777" w:rsidR="00B8788C" w:rsidRPr="004E5875" w:rsidRDefault="00CF5095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Fenomeni di interferenza</w:t>
            </w:r>
          </w:p>
          <w:p w14:paraId="42159C0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Risoluzione delle immagini</w:t>
            </w:r>
          </w:p>
          <w:p w14:paraId="521044A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Reticoli di diffrazione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25F79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la velocità della luce nei diversi mezzi e gli angoli di rifrazione e riflessione</w:t>
            </w:r>
          </w:p>
          <w:p w14:paraId="2C98DFB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condizioni per l’interferenza costruttiva e distruttiva</w:t>
            </w:r>
          </w:p>
          <w:p w14:paraId="7FCAF9E4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Individuare le condizioni per le frange nei fenomeni di diffrazione</w:t>
            </w:r>
          </w:p>
        </w:tc>
      </w:tr>
      <w:tr w:rsidR="00CF5095" w:rsidRPr="00DC2AA7" w14:paraId="5D54653D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432344D" w14:textId="77777777" w:rsidR="00CF5095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50D6303" w14:textId="77777777" w:rsidR="00CF5095" w:rsidRDefault="00CF5095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proprietà ottiche dei materiali; </w:t>
            </w:r>
            <w:r w:rsidR="005B0F9B">
              <w:rPr>
                <w:rFonts w:cstheme="minorHAnsi"/>
                <w:bCs/>
                <w:kern w:val="24"/>
                <w:sz w:val="22"/>
                <w:szCs w:val="22"/>
              </w:rPr>
              <w:t>fenomeni ottici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 in natura</w:t>
            </w:r>
            <w:r w:rsidR="005B0F9B">
              <w:rPr>
                <w:rFonts w:cstheme="minorHAnsi"/>
                <w:bCs/>
                <w:kern w:val="24"/>
                <w:sz w:val="22"/>
                <w:szCs w:val="22"/>
              </w:rPr>
              <w:t>; occhio umano e percezione visiva</w:t>
            </w:r>
          </w:p>
          <w:p w14:paraId="2D9C3971" w14:textId="77777777" w:rsidR="00CF5095" w:rsidRPr="00DF167D" w:rsidRDefault="005B0F9B" w:rsidP="005B0F9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Arte e immagine </w:t>
            </w:r>
            <w:r w:rsidRPr="005B0F9B">
              <w:rPr>
                <w:sz w:val="22"/>
                <w:szCs w:val="22"/>
              </w:rPr>
              <w:t>teoria dei colori</w:t>
            </w:r>
          </w:p>
        </w:tc>
      </w:tr>
    </w:tbl>
    <w:p w14:paraId="09BCB00D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26BAA2DD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106BE5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5AC10970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5B0F9B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Forze e campi elettrici </w:t>
      </w:r>
      <w:r w:rsidRPr="005B0F9B">
        <w:rPr>
          <w:rFonts w:eastAsia="OfficinaSerif-Bold" w:cstheme="minorHAnsi"/>
          <w:b/>
          <w:bCs/>
          <w:color w:val="0070C0"/>
          <w:sz w:val="32"/>
          <w:szCs w:val="32"/>
        </w:rPr>
        <w:t>(quarto anno)</w:t>
      </w:r>
    </w:p>
    <w:p w14:paraId="3A93F4DD" w14:textId="77777777" w:rsidR="00694BDD" w:rsidRPr="005B0F9B" w:rsidRDefault="00694BD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3599"/>
        <w:gridCol w:w="3159"/>
        <w:gridCol w:w="4041"/>
      </w:tblGrid>
      <w:tr w:rsidR="00B8788C" w:rsidRPr="00876E02" w14:paraId="322CF668" w14:textId="77777777" w:rsidTr="004E5875">
        <w:trPr>
          <w:trHeight w:val="394"/>
        </w:trPr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925A0B2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SCIENTIFICO-TECNOLOGICO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92A169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B46FD53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716497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1D1CDB43" w14:textId="77777777" w:rsidTr="004E5875">
        <w:tc>
          <w:tcPr>
            <w:tcW w:w="3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F5CFD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E345A8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982CA70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99CF4CB" w14:textId="77777777" w:rsidR="00B8788C" w:rsidRPr="004E5875" w:rsidRDefault="00B8788C" w:rsidP="004E587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67DBD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proprietà elettriche della materia</w:t>
            </w:r>
          </w:p>
          <w:p w14:paraId="0C6AE8D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la legge di Coulomb e le analogie e differenze con la legge di Newton</w:t>
            </w:r>
          </w:p>
          <w:p w14:paraId="7C72FFA7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concetto di campo elettrico</w:t>
            </w:r>
          </w:p>
          <w:p w14:paraId="62C6A66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interpretare campi elettrici generati da cariche e campi elettrici uniformi</w:t>
            </w:r>
          </w:p>
          <w:p w14:paraId="79EB67B4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il flusso del campo elettrico, formulare e la legge di Gauss</w:t>
            </w:r>
          </w:p>
          <w:p w14:paraId="56F668D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Ricavare i campi generati da diverse configurazioni di cariche</w:t>
            </w:r>
          </w:p>
          <w:p w14:paraId="4621C58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Rappresentare forze e campi elettrici</w:t>
            </w:r>
          </w:p>
        </w:tc>
        <w:tc>
          <w:tcPr>
            <w:tcW w:w="3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8A353F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carica elettrica</w:t>
            </w:r>
          </w:p>
          <w:p w14:paraId="4CD9CE20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Isolanti e conduttori</w:t>
            </w:r>
          </w:p>
          <w:p w14:paraId="5AC58AD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Coulomb</w:t>
            </w:r>
          </w:p>
          <w:p w14:paraId="676B9B6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campo elettrico</w:t>
            </w:r>
          </w:p>
          <w:p w14:paraId="263523E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Conduttori carichi e campo elettrico</w:t>
            </w:r>
          </w:p>
          <w:p w14:paraId="5FAED67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flusso del campo elettrico e la legge di Gauss</w:t>
            </w:r>
          </w:p>
          <w:p w14:paraId="5167727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Campi generati da distribuzioni di carica</w:t>
            </w:r>
          </w:p>
          <w:p w14:paraId="08A039F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Schermatura elettrostatica e potere delle punte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DDA68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le proprietà di isolanti e conduttori</w:t>
            </w:r>
          </w:p>
          <w:p w14:paraId="234A806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 calcolare la forza fra cariche elettriche</w:t>
            </w:r>
          </w:p>
          <w:p w14:paraId="7C2CD6D1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il campo elettrico prodotto da cariche puntiformi utilizzando il principio di sovrapposizione dei campi</w:t>
            </w:r>
          </w:p>
          <w:p w14:paraId="5F3A033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il flusso del campo elettrico</w:t>
            </w:r>
          </w:p>
          <w:p w14:paraId="4F9B29F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legge di Gauss</w:t>
            </w:r>
          </w:p>
          <w:p w14:paraId="0EA64E77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il campo generato da una sfera conduttrice o isolante e da distribuzioni piane di carica</w:t>
            </w:r>
          </w:p>
        </w:tc>
      </w:tr>
      <w:tr w:rsidR="005B0F9B" w:rsidRPr="00DC2AA7" w14:paraId="7ABD205C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145D5F" w14:textId="77777777" w:rsidR="005B0F9B" w:rsidRDefault="005B0F9B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34F0304" w14:textId="77777777" w:rsidR="005B0F9B" w:rsidRDefault="005B0F9B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campi elettrici in natura</w:t>
            </w:r>
          </w:p>
          <w:p w14:paraId="693393E1" w14:textId="77777777" w:rsidR="005B0F9B" w:rsidRPr="006038B0" w:rsidRDefault="005B0F9B" w:rsidP="006038B0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funzioni e loro rappresentazione grafica; cenni agli integrali di superficie</w:t>
            </w:r>
          </w:p>
        </w:tc>
      </w:tr>
    </w:tbl>
    <w:p w14:paraId="448F72C4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4E32A118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75AF209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703EE5A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6038B0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Il potenziale elettrico </w:t>
      </w:r>
      <w:r w:rsidRPr="006038B0">
        <w:rPr>
          <w:rFonts w:eastAsia="OfficinaSerif-Bold" w:cstheme="minorHAnsi"/>
          <w:b/>
          <w:bCs/>
          <w:color w:val="0070C0"/>
          <w:sz w:val="32"/>
          <w:szCs w:val="32"/>
        </w:rPr>
        <w:t>(quarto anno)</w:t>
      </w:r>
    </w:p>
    <w:p w14:paraId="7CDBDD8A" w14:textId="77777777" w:rsidR="00694BDD" w:rsidRPr="006038B0" w:rsidRDefault="00694BD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50"/>
        <w:gridCol w:w="3240"/>
        <w:gridCol w:w="3622"/>
        <w:gridCol w:w="3773"/>
      </w:tblGrid>
      <w:tr w:rsidR="00B8788C" w:rsidRPr="00876E02" w14:paraId="63248FE0" w14:textId="77777777" w:rsidTr="006038B0">
        <w:trPr>
          <w:trHeight w:val="536"/>
        </w:trPr>
        <w:tc>
          <w:tcPr>
            <w:tcW w:w="3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9CEF816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</w:t>
            </w:r>
            <w:r w:rsidR="004E5875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-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TECNOLOGICO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4102EB2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BDC402C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B96CC32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05B84CFA" w14:textId="77777777" w:rsidTr="006038B0">
        <w:tc>
          <w:tcPr>
            <w:tcW w:w="3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CB06C01" w14:textId="77777777" w:rsidR="00B8788C" w:rsidRPr="004E5875" w:rsidRDefault="00B8788C" w:rsidP="007A09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72C1DDB" w14:textId="77777777" w:rsidR="00B8788C" w:rsidRPr="004E5875" w:rsidRDefault="00B8788C" w:rsidP="007A09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2823CF1" w14:textId="77777777" w:rsidR="00B8788C" w:rsidRPr="004E5875" w:rsidRDefault="00B8788C" w:rsidP="007A09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  <w:r w:rsid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</w:t>
            </w: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968AFF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definire l’energia potenziale elettrica e il potenziale elettrico per una carica o un sistema di cariche e per un campo uniforme</w:t>
            </w:r>
          </w:p>
          <w:p w14:paraId="4034267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applicare il principio di conservazione dell’energia nel caso di campo elettrico uniforme e non uniforme</w:t>
            </w:r>
          </w:p>
          <w:p w14:paraId="2BB5A8C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Rappresentare le superfici equipotenziali</w:t>
            </w:r>
          </w:p>
          <w:p w14:paraId="7318E7E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 descrivere le proprietà di un condensatore con particolare riferimento all’immagazzinamento di energia elettrica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D8594A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L’energia potenziale elettrica e il potenziale elettrico</w:t>
            </w:r>
          </w:p>
          <w:p w14:paraId="28A4E81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conservazione dell’energia per i corpi carichi in un campo elettrico</w:t>
            </w:r>
          </w:p>
          <w:p w14:paraId="5968AC3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superfici equipotenziali</w:t>
            </w:r>
          </w:p>
          <w:p w14:paraId="1FA4CA5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potenziale elettrico di un conduttore</w:t>
            </w:r>
          </w:p>
          <w:p w14:paraId="0FF2990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condensatori</w:t>
            </w:r>
          </w:p>
          <w:p w14:paraId="68E5C1A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Immagazzinare energia elettrica</w:t>
            </w:r>
          </w:p>
        </w:tc>
        <w:tc>
          <w:tcPr>
            <w:tcW w:w="3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14376F7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energia potenziale elettrica e lavoro</w:t>
            </w:r>
          </w:p>
          <w:p w14:paraId="2437C44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il potenziale elettrico in un campo uniforme e non</w:t>
            </w:r>
          </w:p>
          <w:p w14:paraId="0A7112B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caratteristiche di un condensatore</w:t>
            </w:r>
          </w:p>
          <w:p w14:paraId="2EE797D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l’energia immagazzinata in un condensatore</w:t>
            </w:r>
          </w:p>
        </w:tc>
      </w:tr>
      <w:tr w:rsidR="006038B0" w:rsidRPr="00DC2AA7" w14:paraId="337EF977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6DC5B3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0462451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sistema nervoso; campi elettrici in natura</w:t>
            </w:r>
          </w:p>
          <w:p w14:paraId="0DEC0B6C" w14:textId="77777777" w:rsidR="006038B0" w:rsidRP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funzioni e loro rappresentazione grafica; cenni al calcolo integrale</w:t>
            </w:r>
          </w:p>
        </w:tc>
      </w:tr>
    </w:tbl>
    <w:p w14:paraId="29350BCB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312421C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6038B0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t xml:space="preserve">La corrente e i circuiti in corrente continua </w:t>
      </w:r>
      <w:r w:rsidRPr="006038B0">
        <w:rPr>
          <w:rFonts w:eastAsia="OfficinaSerif-Bold" w:cstheme="minorHAnsi"/>
          <w:b/>
          <w:bCs/>
          <w:color w:val="0070C0"/>
          <w:sz w:val="32"/>
          <w:szCs w:val="32"/>
        </w:rPr>
        <w:t>(quarto anno)</w:t>
      </w:r>
    </w:p>
    <w:p w14:paraId="1E7F246F" w14:textId="77777777" w:rsidR="00BB1D3C" w:rsidRPr="00BB1D3C" w:rsidRDefault="00BB1D3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3402"/>
        <w:gridCol w:w="3211"/>
        <w:gridCol w:w="3989"/>
      </w:tblGrid>
      <w:tr w:rsidR="00B8788C" w:rsidRPr="00876E02" w14:paraId="133A8D1D" w14:textId="77777777" w:rsidTr="006038B0">
        <w:trPr>
          <w:trHeight w:val="535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A57E55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</w:t>
            </w:r>
            <w:r w:rsidR="006038B0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-</w:t>
            </w: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TECNOLOGICO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DEC4BB5" w14:textId="77777777" w:rsidR="00B8788C" w:rsidRPr="002C1B16" w:rsidRDefault="0070252F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D214DDF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1B54C3D" w14:textId="77777777" w:rsidR="00B8788C" w:rsidRPr="002C1B16" w:rsidRDefault="00B8788C" w:rsidP="004E5875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4E3A02D1" w14:textId="77777777" w:rsidTr="006038B0">
        <w:trPr>
          <w:trHeight w:val="1959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84459E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013A51A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55C5AB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311553C" w14:textId="77777777" w:rsidR="00B8788C" w:rsidRPr="004E5875" w:rsidRDefault="00B8788C" w:rsidP="006038B0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AFF9E99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il concetto di corrente elettrica e di circuito in corrente continua</w:t>
            </w:r>
          </w:p>
          <w:p w14:paraId="7B7433D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concetto di resistenza elettrica e la sua dipendenza dalla temperatura</w:t>
            </w:r>
          </w:p>
          <w:p w14:paraId="33F51EE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applicare le leggi di Kirchhoff</w:t>
            </w:r>
          </w:p>
          <w:p w14:paraId="5DAEC06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correnti e differenze di tensione nei diversi tratti di un circuito</w:t>
            </w:r>
          </w:p>
          <w:p w14:paraId="14183CB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comportamento di resistenze e di condensatori in serie e in parallelo</w:t>
            </w:r>
          </w:p>
          <w:p w14:paraId="00DEC1C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Descrivere il comportamento di un circuito </w:t>
            </w:r>
            <w:r w:rsidRPr="004E5875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RC</w:t>
            </w:r>
          </w:p>
        </w:tc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CBDB694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corrente elettrica</w:t>
            </w:r>
          </w:p>
          <w:p w14:paraId="15123532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resistenza e le leggi di Ohm</w:t>
            </w:r>
          </w:p>
          <w:p w14:paraId="768F6DB1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Energia e potenza nei circuiti elettrici</w:t>
            </w:r>
          </w:p>
          <w:p w14:paraId="777017C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di Kirchhoff</w:t>
            </w:r>
          </w:p>
          <w:p w14:paraId="224D56DC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Resistenze in serie e in parallelo</w:t>
            </w:r>
          </w:p>
          <w:p w14:paraId="0C09EB80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Circuiti con condensatori</w:t>
            </w:r>
          </w:p>
          <w:p w14:paraId="739C3C1A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Circuiti </w:t>
            </w:r>
            <w:r w:rsidRPr="006038B0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RC</w:t>
            </w:r>
          </w:p>
          <w:p w14:paraId="4BBAB0E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Amperometri e voltmetri</w:t>
            </w:r>
          </w:p>
        </w:tc>
        <w:tc>
          <w:tcPr>
            <w:tcW w:w="3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4214058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Determinare la corrente elettrica in un circuito</w:t>
            </w:r>
          </w:p>
          <w:p w14:paraId="1AAE532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applicare le leggi di Ohm</w:t>
            </w:r>
          </w:p>
          <w:p w14:paraId="2CB9ABB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energia e potenza in un circuito</w:t>
            </w:r>
          </w:p>
          <w:p w14:paraId="69FD07B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semplificare semplici circuiti con resistenze e condensatori</w:t>
            </w:r>
          </w:p>
          <w:p w14:paraId="2B1E8DF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le leggi di Kirchhoff per risolvere semplici circuiti</w:t>
            </w:r>
          </w:p>
        </w:tc>
      </w:tr>
      <w:tr w:rsidR="006038B0" w:rsidRPr="00DC2AA7" w14:paraId="51831E2D" w14:textId="77777777" w:rsidTr="00694BDD">
        <w:tc>
          <w:tcPr>
            <w:tcW w:w="1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28AF8F3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 w:rsidR="00694BDD"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87D40C4" w14:textId="77777777" w:rsid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correnti elettriche in natura</w:t>
            </w:r>
          </w:p>
          <w:p w14:paraId="082A8BC7" w14:textId="77777777" w:rsidR="00BB1D3C" w:rsidRPr="00BB1D3C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Sicurezza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circuiti domestici</w:t>
            </w:r>
            <w:r w:rsidRPr="006038B0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</w:p>
          <w:p w14:paraId="63410C56" w14:textId="77777777" w:rsidR="005A02DE" w:rsidRPr="006038B0" w:rsidRDefault="006038B0" w:rsidP="00694BDD">
            <w:pPr>
              <w:autoSpaceDE w:val="0"/>
              <w:spacing w:line="270" w:lineRule="atLeast"/>
              <w:jc w:val="both"/>
              <w:textAlignment w:val="center"/>
              <w:rPr>
                <w:sz w:val="22"/>
                <w:szCs w:val="22"/>
              </w:rPr>
            </w:pPr>
            <w:r w:rsidRPr="001869F2">
              <w:rPr>
                <w:b/>
                <w:bCs/>
                <w:color w:val="0070C0"/>
                <w:sz w:val="22"/>
                <w:szCs w:val="22"/>
              </w:rPr>
              <w:t>Matematica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cenni alle derivate</w:t>
            </w:r>
          </w:p>
        </w:tc>
      </w:tr>
    </w:tbl>
    <w:p w14:paraId="2E298382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6038B0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Il magnetismo </w:t>
      </w:r>
      <w:r w:rsidRPr="006038B0">
        <w:rPr>
          <w:rFonts w:eastAsia="OfficinaSerif-Bold" w:cstheme="minorHAnsi"/>
          <w:b/>
          <w:bCs/>
          <w:color w:val="0070C0"/>
          <w:sz w:val="32"/>
          <w:szCs w:val="32"/>
        </w:rPr>
        <w:t>(quarto anno)</w:t>
      </w:r>
    </w:p>
    <w:p w14:paraId="09A6DFEE" w14:textId="77777777" w:rsidR="00BB1D3C" w:rsidRPr="00BB1D3C" w:rsidRDefault="00BB1D3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574"/>
        <w:gridCol w:w="3304"/>
        <w:gridCol w:w="4031"/>
        <w:gridCol w:w="7"/>
      </w:tblGrid>
      <w:tr w:rsidR="00B8788C" w:rsidRPr="00876E02" w14:paraId="0AA14CE3" w14:textId="77777777" w:rsidTr="00B60AC2">
        <w:trPr>
          <w:gridAfter w:val="1"/>
          <w:wAfter w:w="7" w:type="dxa"/>
          <w:trHeight w:val="533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1E96ECC" w14:textId="77777777" w:rsidR="00B8788C" w:rsidRPr="002C1B16" w:rsidRDefault="00B8788C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534C70EF" w14:textId="77777777" w:rsidR="00B8788C" w:rsidRPr="002C1B16" w:rsidRDefault="00B8788C" w:rsidP="00603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6955F16" w14:textId="77777777" w:rsidR="00B8788C" w:rsidRPr="002C1B16" w:rsidRDefault="0070252F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B6D95CD" w14:textId="77777777" w:rsidR="00B8788C" w:rsidRPr="002C1B16" w:rsidRDefault="00B8788C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618A5E6" w14:textId="77777777" w:rsidR="00B8788C" w:rsidRPr="002C1B16" w:rsidRDefault="00B8788C" w:rsidP="006038B0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574820EA" w14:textId="77777777" w:rsidTr="00B60AC2">
        <w:trPr>
          <w:gridAfter w:val="1"/>
          <w:wAfter w:w="7" w:type="dxa"/>
        </w:trPr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90F5C41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0D5327D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4A2D4BF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46C7EDD0" w14:textId="77777777" w:rsidR="00B8788C" w:rsidRPr="004E5875" w:rsidRDefault="00B8788C" w:rsidP="006038B0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EFB2F68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Conoscere e descrivere il campo magnetico e le sue proprietà</w:t>
            </w:r>
          </w:p>
          <w:p w14:paraId="0556A9BD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Comprendere le differenze e le analogie fra campi elettrici e campi magnetici</w:t>
            </w:r>
          </w:p>
          <w:p w14:paraId="68BA5C00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Definire la forza magnetica esercitata su una carica in movimento</w:t>
            </w:r>
          </w:p>
          <w:p w14:paraId="50684983" w14:textId="77777777" w:rsidR="00B8788C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Illustrare le diverse esperienze sulle interazioni fra correnti e campi magnetici</w:t>
            </w:r>
          </w:p>
          <w:p w14:paraId="4BD8F471" w14:textId="77777777" w:rsidR="00B60AC2" w:rsidRPr="00B60AC2" w:rsidRDefault="00B8788C" w:rsidP="007A09C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cs="Calibri"/>
                <w:color w:val="12110F"/>
                <w:lang w:eastAsia="it-IT"/>
              </w:rPr>
            </w:pPr>
            <w:r w:rsidRPr="00B60AC2">
              <w:rPr>
                <w:rFonts w:cs="Calibri"/>
                <w:color w:val="12110F"/>
                <w:lang w:eastAsia="it-IT"/>
              </w:rPr>
              <w:t>Descrivere e interpretare il fenomeno del magnetismo nella materi</w:t>
            </w:r>
            <w:r w:rsidR="00B60AC2">
              <w:rPr>
                <w:rFonts w:cs="Calibri"/>
                <w:color w:val="12110F"/>
                <w:lang w:eastAsia="it-IT"/>
              </w:rPr>
              <w:t>a</w:t>
            </w:r>
          </w:p>
        </w:tc>
        <w:tc>
          <w:tcPr>
            <w:tcW w:w="3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D26625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campo magnetico</w:t>
            </w:r>
          </w:p>
          <w:p w14:paraId="2496EABD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forza magnetica su una carica in movimento</w:t>
            </w:r>
          </w:p>
          <w:p w14:paraId="4CB80D4E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di una particella carica in un campo magnetico</w:t>
            </w:r>
          </w:p>
          <w:p w14:paraId="4BE34F7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L’azione del campo magnetico sulle correnti</w:t>
            </w:r>
          </w:p>
          <w:p w14:paraId="6A6C51CF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Correnti e campi magnetici</w:t>
            </w:r>
          </w:p>
          <w:p w14:paraId="588B5A46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magnetismo nella materia</w:t>
            </w:r>
          </w:p>
        </w:tc>
        <w:tc>
          <w:tcPr>
            <w:tcW w:w="4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51314BB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Riconoscere un campo magnetico e descriverne le proprietà</w:t>
            </w:r>
          </w:p>
          <w:p w14:paraId="780F39F3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determinare la forza magnetica su una carica in movimento</w:t>
            </w:r>
          </w:p>
          <w:p w14:paraId="7B2F0E65" w14:textId="77777777" w:rsidR="00B8788C" w:rsidRPr="004E5875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4E5875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descrivere le interazioni fra correnti e campo magnetico</w:t>
            </w:r>
          </w:p>
        </w:tc>
      </w:tr>
      <w:tr w:rsidR="00B8788C" w:rsidRPr="00876E02" w14:paraId="66AA6913" w14:textId="77777777" w:rsidTr="00B60AC2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23A454" w14:textId="77777777" w:rsidR="00B60AC2" w:rsidRDefault="00B60AC2" w:rsidP="00B60AC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363CC88" w14:textId="77777777" w:rsidR="005A02DE" w:rsidRPr="00B60AC2" w:rsidRDefault="00B60AC2" w:rsidP="00B60AC2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geofisica e campo magnetico terrestre: orientamento, aurore polari, espansione dei fondali oceanici ecc.; biologia: strumenti diagnostici</w:t>
            </w:r>
          </w:p>
        </w:tc>
      </w:tr>
    </w:tbl>
    <w:p w14:paraId="328DFEC8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C740252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B60AC2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>L’induzione elettromagnetica</w:t>
      </w:r>
      <w:r w:rsidRPr="00B60AC2">
        <w:rPr>
          <w:rFonts w:eastAsia="OfficinaSerif-Bold" w:cstheme="minorHAnsi"/>
          <w:b/>
          <w:bCs/>
          <w:i/>
          <w:iCs/>
          <w:color w:val="0070C0"/>
          <w:sz w:val="32"/>
          <w:szCs w:val="32"/>
        </w:rPr>
        <w:t xml:space="preserve"> </w:t>
      </w:r>
      <w:r w:rsidRPr="00B60AC2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5989B816" w14:textId="77777777" w:rsidR="00AE55ED" w:rsidRPr="00B60AC2" w:rsidRDefault="00AE55E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3402"/>
        <w:gridCol w:w="3686"/>
        <w:gridCol w:w="3791"/>
        <w:gridCol w:w="7"/>
      </w:tblGrid>
      <w:tr w:rsidR="00B8788C" w:rsidRPr="00876E02" w14:paraId="7F656F95" w14:textId="77777777" w:rsidTr="00720FC0">
        <w:trPr>
          <w:gridAfter w:val="1"/>
          <w:wAfter w:w="7" w:type="dxa"/>
          <w:trHeight w:val="533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681BF5" w14:textId="77777777" w:rsidR="00B8788C" w:rsidRPr="002C1B16" w:rsidRDefault="00B8788C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1C053210" w14:textId="77777777" w:rsidR="00B8788C" w:rsidRPr="002C1B16" w:rsidRDefault="00B8788C" w:rsidP="00B60A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5E6229" w14:textId="77777777" w:rsidR="00B8788C" w:rsidRPr="002C1B16" w:rsidRDefault="0070252F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5E88A45" w14:textId="77777777" w:rsidR="00B8788C" w:rsidRPr="002C1B16" w:rsidRDefault="00B8788C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50D6EED" w14:textId="77777777" w:rsidR="00B8788C" w:rsidRPr="002C1B16" w:rsidRDefault="00B8788C" w:rsidP="00B60AC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236B08D6" w14:textId="77777777" w:rsidTr="00720FC0">
        <w:trPr>
          <w:gridAfter w:val="1"/>
          <w:wAfter w:w="7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176A023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EEA460A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C8DDA0E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58F31EA1" w14:textId="77777777" w:rsidR="00B8788C" w:rsidRPr="00B60AC2" w:rsidRDefault="00B8788C" w:rsidP="00B60AC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1EAF4A3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correttamente i fenomeni di induzione elettromagnetica</w:t>
            </w:r>
          </w:p>
          <w:p w14:paraId="2DB7C524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le cause della variazione di flusso del campo magnetico</w:t>
            </w:r>
          </w:p>
          <w:p w14:paraId="7E12CB32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Saper analizzare e calcolare la </w:t>
            </w:r>
            <w:proofErr w:type="spellStart"/>
            <w:r w:rsidRPr="00B60AC2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fem</w:t>
            </w:r>
            <w:proofErr w:type="spellEnd"/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indotta</w:t>
            </w:r>
          </w:p>
          <w:p w14:paraId="320A3B32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Saper descrivere e analizzare il funzionamento di generatori, motori e trasformatori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D8DB4B8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forza elettromotrice indotta</w:t>
            </w:r>
          </w:p>
          <w:p w14:paraId="505AE297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flusso del campo magnetico</w:t>
            </w:r>
          </w:p>
          <w:p w14:paraId="49B39C56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dell’induzione di Faraday</w:t>
            </w:r>
          </w:p>
          <w:p w14:paraId="0A817526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La legge di </w:t>
            </w:r>
            <w:proofErr w:type="spellStart"/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Lenz</w:t>
            </w:r>
            <w:proofErr w:type="spellEnd"/>
          </w:p>
          <w:p w14:paraId="2377E77B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Analisi della forza elettromotrice indotta</w:t>
            </w:r>
          </w:p>
          <w:p w14:paraId="49F827C2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Generatori e motori</w:t>
            </w:r>
          </w:p>
          <w:p w14:paraId="501A21A8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Autoinduttanza e induttanza</w:t>
            </w:r>
          </w:p>
          <w:p w14:paraId="1589FE41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I circuiti </w:t>
            </w:r>
            <w:r w:rsidRPr="00B60AC2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RL</w:t>
            </w:r>
          </w:p>
          <w:p w14:paraId="69EBBD61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trasformatori</w:t>
            </w:r>
          </w:p>
        </w:tc>
        <w:tc>
          <w:tcPr>
            <w:tcW w:w="3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3CD342B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la variazione di flusso magnetico</w:t>
            </w:r>
          </w:p>
          <w:p w14:paraId="425707C0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legge di Faraday</w:t>
            </w:r>
          </w:p>
          <w:p w14:paraId="1FD11816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Applicare la legge di </w:t>
            </w:r>
            <w:proofErr w:type="spellStart"/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Lenz</w:t>
            </w:r>
            <w:proofErr w:type="spellEnd"/>
          </w:p>
          <w:p w14:paraId="3395B479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Calcolare la </w:t>
            </w:r>
            <w:proofErr w:type="spellStart"/>
            <w:r w:rsidRPr="00B60AC2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fem</w:t>
            </w:r>
            <w:proofErr w:type="spellEnd"/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indotta</w:t>
            </w:r>
          </w:p>
          <w:p w14:paraId="11394D71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valori di corrente e tensione</w:t>
            </w:r>
          </w:p>
          <w:p w14:paraId="5E5CA677" w14:textId="77777777" w:rsidR="00B8788C" w:rsidRPr="00B60AC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B60AC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grandezze associate a generatori, motori e trasformatori</w:t>
            </w:r>
          </w:p>
        </w:tc>
      </w:tr>
      <w:tr w:rsidR="00720FC0" w:rsidRPr="00DC2AA7" w14:paraId="34375EDA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C3EB8E8" w14:textId="77777777" w:rsidR="00720FC0" w:rsidRDefault="00720FC0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D487AD7" w14:textId="77777777" w:rsidR="005A02DE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 w:rsidRPr="005A02DE">
              <w:rPr>
                <w:b/>
                <w:bCs/>
                <w:color w:val="0070C0"/>
                <w:sz w:val="22"/>
                <w:szCs w:val="22"/>
              </w:rPr>
              <w:t>Storia</w:t>
            </w:r>
            <w:r>
              <w:rPr>
                <w:sz w:val="22"/>
                <w:szCs w:val="22"/>
              </w:rPr>
              <w:t xml:space="preserve"> la seconda rivoluzione industriale</w:t>
            </w:r>
          </w:p>
          <w:p w14:paraId="109D6CCA" w14:textId="77777777" w:rsidR="00016973" w:rsidRDefault="0001697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02633D68" w14:textId="77777777" w:rsidR="005A02DE" w:rsidRPr="003A0E0A" w:rsidRDefault="00720FC0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 w:rsidR="003A0E0A">
              <w:rPr>
                <w:rFonts w:cstheme="minorHAnsi"/>
                <w:bCs/>
                <w:kern w:val="24"/>
                <w:sz w:val="22"/>
                <w:szCs w:val="22"/>
              </w:rPr>
              <w:t>produzione ed efficienza energetica</w:t>
            </w:r>
          </w:p>
        </w:tc>
      </w:tr>
    </w:tbl>
    <w:p w14:paraId="4B3EA125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CB8F204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1E295AAC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3A0E0A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Circuiti in corrente alternata </w:t>
      </w:r>
      <w:r w:rsidRPr="003A0E0A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33883C72" w14:textId="77777777" w:rsidR="00AE55ED" w:rsidRPr="003A0E0A" w:rsidRDefault="00AE55E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3052"/>
        <w:gridCol w:w="3747"/>
        <w:gridCol w:w="4118"/>
        <w:gridCol w:w="7"/>
      </w:tblGrid>
      <w:tr w:rsidR="00B8788C" w:rsidRPr="00876E02" w14:paraId="7C7A553F" w14:textId="77777777" w:rsidTr="003A0E0A">
        <w:trPr>
          <w:gridAfter w:val="1"/>
          <w:wAfter w:w="7" w:type="dxa"/>
          <w:trHeight w:val="533"/>
        </w:trPr>
        <w:tc>
          <w:tcPr>
            <w:tcW w:w="3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C83B197" w14:textId="77777777" w:rsidR="00B8788C" w:rsidRPr="002C1B16" w:rsidRDefault="00B8788C" w:rsidP="003A0E0A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340AEF8" w14:textId="77777777" w:rsidR="00B8788C" w:rsidRPr="002C1B16" w:rsidRDefault="00B8788C" w:rsidP="003A0E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3853403" w14:textId="77777777" w:rsidR="00B8788C" w:rsidRPr="002C1B16" w:rsidRDefault="0070252F" w:rsidP="003A0E0A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82941B7" w14:textId="77777777" w:rsidR="00B8788C" w:rsidRPr="002C1B16" w:rsidRDefault="00B8788C" w:rsidP="003A0E0A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1CACF2A" w14:textId="77777777" w:rsidR="00B8788C" w:rsidRPr="002C1B16" w:rsidRDefault="00B8788C" w:rsidP="003A0E0A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4CF041B6" w14:textId="77777777" w:rsidTr="003A0E0A">
        <w:trPr>
          <w:gridAfter w:val="1"/>
          <w:wAfter w:w="7" w:type="dxa"/>
        </w:trPr>
        <w:tc>
          <w:tcPr>
            <w:tcW w:w="3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C254DAA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3E2175A8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4AB9476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656B31F4" w14:textId="77777777" w:rsidR="00B8788C" w:rsidRPr="003A0E0A" w:rsidRDefault="00B8788C" w:rsidP="003A0E0A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C685B98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 circuiti in corrente alternata</w:t>
            </w:r>
          </w:p>
          <w:p w14:paraId="2A8EBD06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l’andamento di tensione e corrente nei circuiti in corrente alternata</w:t>
            </w:r>
          </w:p>
          <w:p w14:paraId="40F64ABF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il bilancio energetico nei circuiti in corrente alternata</w:t>
            </w:r>
          </w:p>
          <w:p w14:paraId="439E6ABC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fenomeno della risonanza in un circuito</w:t>
            </w:r>
          </w:p>
        </w:tc>
        <w:tc>
          <w:tcPr>
            <w:tcW w:w="3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2F7196F9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Tensioni e correnti alternate</w:t>
            </w:r>
          </w:p>
          <w:p w14:paraId="33B99EC8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Circuito puramente resistivo</w:t>
            </w:r>
          </w:p>
          <w:p w14:paraId="730D2DB4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Circuito puramente capacitivo</w:t>
            </w:r>
          </w:p>
          <w:p w14:paraId="5B9F446E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Circuito puramente induttivo</w:t>
            </w:r>
          </w:p>
          <w:p w14:paraId="08111B7D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Circuiti </w:t>
            </w:r>
            <w:r w:rsidRPr="003A0E0A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RLC</w:t>
            </w:r>
          </w:p>
          <w:p w14:paraId="135830A0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risonanza nei circuiti elettrici</w:t>
            </w:r>
          </w:p>
        </w:tc>
        <w:tc>
          <w:tcPr>
            <w:tcW w:w="4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94E3607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Rappresentare l’andamento nel tempo di tensione e corrente nei diversi circuiti</w:t>
            </w:r>
          </w:p>
          <w:p w14:paraId="087B8476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valori massimi e efficaci di tensione e corrente</w:t>
            </w:r>
          </w:p>
          <w:p w14:paraId="05955526" w14:textId="77777777" w:rsidR="00B8788C" w:rsidRPr="003A0E0A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A0E0A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condizioni di risonanza di un circuito</w:t>
            </w:r>
          </w:p>
        </w:tc>
      </w:tr>
      <w:tr w:rsidR="003A0E0A" w:rsidRPr="00DC2AA7" w14:paraId="357155F9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815B1B8" w14:textId="77777777" w:rsidR="003A0E0A" w:rsidRDefault="003A0E0A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334FA813" w14:textId="77777777" w:rsidR="00016973" w:rsidRDefault="0001697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11EFBEA4" w14:textId="77777777" w:rsidR="003A0E0A" w:rsidRPr="003A0E0A" w:rsidRDefault="003A0E0A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1F11C0">
              <w:rPr>
                <w:b/>
                <w:bCs/>
                <w:color w:val="0070C0"/>
                <w:sz w:val="22"/>
                <w:szCs w:val="22"/>
              </w:rPr>
              <w:t>Scienze naturali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produzione ed efficienza energetica</w:t>
            </w:r>
          </w:p>
        </w:tc>
      </w:tr>
    </w:tbl>
    <w:p w14:paraId="57FBF45E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7DA9BDA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1899F501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01697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teoria di Maxwell e le onde elettromagnetiche </w:t>
      </w:r>
      <w:r w:rsidRPr="00016973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6558F61C" w14:textId="77777777" w:rsidR="00AE55ED" w:rsidRPr="00016973" w:rsidRDefault="00AE55ED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91"/>
        <w:gridCol w:w="3395"/>
        <w:gridCol w:w="3663"/>
        <w:gridCol w:w="3730"/>
        <w:gridCol w:w="6"/>
      </w:tblGrid>
      <w:tr w:rsidR="00B8788C" w:rsidRPr="00876E02" w14:paraId="4A834F9D" w14:textId="77777777" w:rsidTr="00AE55ED">
        <w:trPr>
          <w:gridAfter w:val="1"/>
          <w:wAfter w:w="6" w:type="dxa"/>
          <w:trHeight w:val="533"/>
        </w:trPr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0E68CB4" w14:textId="77777777" w:rsidR="00B8788C" w:rsidRPr="002C1B16" w:rsidRDefault="00B8788C" w:rsidP="0001697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7B0AAE2" w14:textId="77777777" w:rsidR="00B8788C" w:rsidRPr="002C1B16" w:rsidRDefault="00B8788C" w:rsidP="00AE55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F98839B" w14:textId="77777777" w:rsidR="00B8788C" w:rsidRPr="002C1B16" w:rsidRDefault="0070252F" w:rsidP="0001697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78FDB389" w14:textId="77777777" w:rsidR="00B8788C" w:rsidRPr="002C1B16" w:rsidRDefault="00B8788C" w:rsidP="0001697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7DD93FE" w14:textId="77777777" w:rsidR="00B8788C" w:rsidRPr="002C1B16" w:rsidRDefault="00B8788C" w:rsidP="0001697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3C187B16" w14:textId="77777777" w:rsidTr="00AE55ED">
        <w:trPr>
          <w:gridAfter w:val="1"/>
          <w:wAfter w:w="6" w:type="dxa"/>
        </w:trPr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A9219CC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1F45FD5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570D351C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0BB5EFF" w14:textId="77777777" w:rsidR="00B8788C" w:rsidRPr="00AE55ED" w:rsidRDefault="00B8788C" w:rsidP="00AE55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F381EBA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e descrivere formalmente i concetti di flusso e di circuitazione di un campo vettoriale</w:t>
            </w:r>
          </w:p>
          <w:p w14:paraId="46FF80FD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Discutere le leggi di Maxwell come sintesi dei fenomeni elettromagnetici</w:t>
            </w:r>
          </w:p>
          <w:p w14:paraId="53044552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e definire le caratteristiche di un’onda elettromagnetica e l’energia a essa associata</w:t>
            </w:r>
          </w:p>
          <w:p w14:paraId="65E44BB4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il fenomeno della polarizzazione delle onde elettromagnetiche</w:t>
            </w:r>
          </w:p>
        </w:tc>
        <w:tc>
          <w:tcPr>
            <w:tcW w:w="3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2392E55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leggi di Gauss per i campi elettrico e magnetico</w:t>
            </w:r>
          </w:p>
          <w:p w14:paraId="66B3229B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legge di Faraday-</w:t>
            </w:r>
            <w:proofErr w:type="spellStart"/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Lenz</w:t>
            </w:r>
            <w:proofErr w:type="spellEnd"/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e la legge di Ampère</w:t>
            </w:r>
          </w:p>
          <w:p w14:paraId="01438934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corrente di spostamento</w:t>
            </w:r>
          </w:p>
          <w:p w14:paraId="16F341CC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equazioni di Maxwell</w:t>
            </w:r>
          </w:p>
          <w:p w14:paraId="0D2FE18A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onde elettromagnetiche</w:t>
            </w:r>
          </w:p>
          <w:p w14:paraId="00EC337B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Energia e quantità di moto delle onde elettromagnetiche</w:t>
            </w:r>
          </w:p>
          <w:p w14:paraId="007FA455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Lo spettro elettromagnetico</w:t>
            </w:r>
          </w:p>
          <w:p w14:paraId="3BCFF3E9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polarizzazione</w:t>
            </w:r>
          </w:p>
        </w:tc>
        <w:tc>
          <w:tcPr>
            <w:tcW w:w="3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3CD009E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Interpretare le leggi di Maxwell e comprenderne il significato e la portata</w:t>
            </w:r>
          </w:p>
          <w:p w14:paraId="5A9D8177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Utilizzare la forza di Lorentz per descrivere il comportamento delle cariche in moto in un campo elettromagnetico</w:t>
            </w:r>
          </w:p>
          <w:p w14:paraId="677CAACA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 calcolare le caratteristiche di un’onda elettromagnetica</w:t>
            </w:r>
          </w:p>
          <w:p w14:paraId="34B0EB30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lo spettro delle onde elettromagnetiche</w:t>
            </w:r>
          </w:p>
          <w:p w14:paraId="023B682F" w14:textId="77777777" w:rsidR="00B8788C" w:rsidRPr="00AE55ED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Applicare la legge di </w:t>
            </w:r>
            <w:proofErr w:type="spellStart"/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Malus</w:t>
            </w:r>
            <w:proofErr w:type="spellEnd"/>
            <w:r w:rsidRPr="00AE55ED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per calcolare l’intensità della luce trasmessa attraverso un polarizzatore </w:t>
            </w:r>
          </w:p>
        </w:tc>
      </w:tr>
      <w:tr w:rsidR="00AE55ED" w:rsidRPr="00DC2AA7" w14:paraId="731C431A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236D4B0" w14:textId="77777777" w:rsidR="00AE55ED" w:rsidRDefault="00AE55ED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5C8A1850" w14:textId="77777777" w:rsidR="005A02DE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38D38DA1" w14:textId="77777777" w:rsidR="00AE55ED" w:rsidRDefault="00AE55ED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Storia</w:t>
            </w:r>
            <w:r w:rsidRPr="00DF167D">
              <w:rPr>
                <w:rFonts w:cstheme="minorHAnsi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la nascita delle telecomunicazioni</w:t>
            </w:r>
            <w:r w:rsidR="00C333BF">
              <w:rPr>
                <w:rFonts w:cstheme="minorHAnsi"/>
                <w:bCs/>
                <w:kern w:val="24"/>
                <w:sz w:val="22"/>
                <w:szCs w:val="22"/>
              </w:rPr>
              <w:t xml:space="preserve"> e i suoi protagonisti</w:t>
            </w:r>
          </w:p>
          <w:p w14:paraId="26ED27CA" w14:textId="77777777" w:rsidR="005A02DE" w:rsidRPr="003A0E0A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</w:p>
        </w:tc>
      </w:tr>
    </w:tbl>
    <w:p w14:paraId="1E472AAB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2B3C9D17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F635352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5A02DE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relatività ristretta </w:t>
      </w:r>
      <w:r w:rsidRPr="005A02DE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30805412" w14:textId="77777777" w:rsidR="00C84C13" w:rsidRPr="005A02DE" w:rsidRDefault="00C84C13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3588"/>
        <w:gridCol w:w="3256"/>
        <w:gridCol w:w="3937"/>
        <w:gridCol w:w="7"/>
      </w:tblGrid>
      <w:tr w:rsidR="00B8788C" w:rsidRPr="00876E02" w14:paraId="4AD8B56E" w14:textId="77777777" w:rsidTr="005A02DE">
        <w:trPr>
          <w:gridAfter w:val="1"/>
          <w:wAfter w:w="7" w:type="dxa"/>
          <w:trHeight w:val="533"/>
        </w:trPr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62603DD" w14:textId="77777777" w:rsidR="00B8788C" w:rsidRPr="002C1B16" w:rsidRDefault="00B8788C" w:rsidP="005A02DE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B6F2082" w14:textId="77777777" w:rsidR="00B8788C" w:rsidRPr="002C1B16" w:rsidRDefault="00B8788C" w:rsidP="005A02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13EF24B" w14:textId="77777777" w:rsidR="00B8788C" w:rsidRPr="002C1B16" w:rsidRDefault="0070252F" w:rsidP="005A02DE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6E203A2" w14:textId="77777777" w:rsidR="00B8788C" w:rsidRPr="002C1B16" w:rsidRDefault="00B8788C" w:rsidP="005A02DE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7B23645" w14:textId="77777777" w:rsidR="00B8788C" w:rsidRPr="002C1B16" w:rsidRDefault="00B8788C" w:rsidP="005A02DE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1CA876C5" w14:textId="77777777" w:rsidTr="005A02DE">
        <w:trPr>
          <w:gridAfter w:val="1"/>
          <w:wAfter w:w="7" w:type="dxa"/>
        </w:trPr>
        <w:tc>
          <w:tcPr>
            <w:tcW w:w="3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6B517EC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1C63A635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5EC0144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39F96884" w14:textId="77777777" w:rsidR="00B8788C" w:rsidRPr="005A02DE" w:rsidRDefault="00B8788C" w:rsidP="00694BD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02B6F7D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comprendere le implicazioni dei postulati della relatività ristretta</w:t>
            </w:r>
          </w:p>
          <w:p w14:paraId="0D60D898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correttamente sistemi inerziali in moto relativo</w:t>
            </w:r>
          </w:p>
          <w:p w14:paraId="5761EBF3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lunghezze e tempi propri</w:t>
            </w:r>
          </w:p>
          <w:p w14:paraId="62A5B3F9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Ricavare le trasformazioni di Lorentz</w:t>
            </w:r>
          </w:p>
          <w:p w14:paraId="09F64A7A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la composizione relativistica delle velocità</w:t>
            </w:r>
          </w:p>
          <w:p w14:paraId="4893D6D4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significato e le implicazioni della relazione fra massa ed energia</w:t>
            </w:r>
          </w:p>
          <w:p w14:paraId="6AA558CE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fenomeni di conservazione della quantità di moto e dell’energia relativistica</w:t>
            </w:r>
          </w:p>
        </w:tc>
        <w:tc>
          <w:tcPr>
            <w:tcW w:w="3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44CD636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postulati della relatività ristretta</w:t>
            </w:r>
          </w:p>
          <w:p w14:paraId="72C2CDB9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relatività del tempo e la dilatazione degli intervalli temporali</w:t>
            </w:r>
          </w:p>
          <w:p w14:paraId="365B38EE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contrazione delle lunghezze</w:t>
            </w:r>
          </w:p>
          <w:p w14:paraId="64A3CCB7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trasformazioni di Lorentz</w:t>
            </w:r>
          </w:p>
          <w:p w14:paraId="7AF1628A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relatività della simultaneità</w:t>
            </w:r>
          </w:p>
          <w:p w14:paraId="195E5513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composizione relativistica delle velocità</w:t>
            </w:r>
          </w:p>
          <w:p w14:paraId="52F28701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L’effetto Doppler</w:t>
            </w:r>
          </w:p>
          <w:p w14:paraId="3D3207AE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Lo spazio-tempo e gli invarianti relativistici</w:t>
            </w:r>
          </w:p>
          <w:p w14:paraId="435D81A4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quantità di moto relativistica</w:t>
            </w:r>
          </w:p>
          <w:p w14:paraId="75434BD6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L’energia relativistica</w:t>
            </w:r>
          </w:p>
          <w:p w14:paraId="31C15A16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mondo relativistico</w:t>
            </w:r>
          </w:p>
        </w:tc>
        <w:tc>
          <w:tcPr>
            <w:tcW w:w="3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1A9D5E2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Formulare e comprendere il significato dei postulati della relatività ristretta</w:t>
            </w:r>
          </w:p>
          <w:p w14:paraId="4B7F1B6A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relazione della dilatazione degli intervalli temporali</w:t>
            </w:r>
          </w:p>
          <w:p w14:paraId="664B82F4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relazione della contrazione delle lunghezze</w:t>
            </w:r>
          </w:p>
          <w:p w14:paraId="79EBB57C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la legge di addizione delle velocità</w:t>
            </w:r>
          </w:p>
          <w:p w14:paraId="629E56FF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l’equivalenza massa-energia</w:t>
            </w:r>
          </w:p>
          <w:p w14:paraId="6F7C65B3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l’effetto Doppler relativistico</w:t>
            </w:r>
          </w:p>
          <w:p w14:paraId="125687E7" w14:textId="77777777" w:rsidR="00B8788C" w:rsidRPr="005A02DE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5A02DE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quantità di moto, energia a riposo, energia cinetica ed energia totale relativistica</w:t>
            </w:r>
          </w:p>
        </w:tc>
      </w:tr>
      <w:tr w:rsidR="005A02DE" w:rsidRPr="00DC2AA7" w14:paraId="0755A994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5E132D8" w14:textId="77777777" w:rsidR="005A02DE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2B6842B1" w14:textId="77777777" w:rsidR="005A02DE" w:rsidRDefault="005A02DE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59D338F2" w14:textId="77777777" w:rsidR="00E37A7C" w:rsidRDefault="00E37A7C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>la nascita della fisica moderna</w:t>
            </w:r>
            <w:r w:rsidR="00C333BF">
              <w:rPr>
                <w:bCs/>
                <w:sz w:val="22"/>
                <w:szCs w:val="22"/>
              </w:rPr>
              <w:t xml:space="preserve"> e i suoi protagonisti</w:t>
            </w:r>
          </w:p>
          <w:p w14:paraId="173C820B" w14:textId="77777777" w:rsidR="005A02DE" w:rsidRPr="003A0E0A" w:rsidRDefault="007A677C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7A677C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Filosofia</w:t>
            </w:r>
            <w:r w:rsidRPr="007A677C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 w:rsidR="00FC2938" w:rsidRPr="00FC2938">
              <w:rPr>
                <w:rFonts w:cstheme="minorHAnsi"/>
                <w:bCs/>
                <w:kern w:val="24"/>
                <w:sz w:val="22"/>
                <w:szCs w:val="22"/>
              </w:rPr>
              <w:t>la natura dello</w:t>
            </w:r>
            <w:r w:rsidR="00FC2938">
              <w:rPr>
                <w:rFonts w:cstheme="minorHAnsi"/>
                <w:b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spazio-tempo</w:t>
            </w:r>
            <w:r w:rsidR="00FC2938">
              <w:rPr>
                <w:rFonts w:cstheme="minorHAnsi"/>
                <w:bCs/>
                <w:kern w:val="24"/>
                <w:sz w:val="22"/>
                <w:szCs w:val="22"/>
              </w:rPr>
              <w:t xml:space="preserve">; il concetto di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simultaneità</w:t>
            </w:r>
          </w:p>
        </w:tc>
      </w:tr>
    </w:tbl>
    <w:p w14:paraId="7C575479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D50B1A0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BBB10C7" w14:textId="77777777" w:rsidR="00B8788C" w:rsidRPr="00E37A7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  <w:r w:rsidRPr="00C84C13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teoria atomica </w:t>
      </w:r>
      <w:r w:rsidRPr="00C84C13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447"/>
        <w:gridCol w:w="3274"/>
        <w:gridCol w:w="3728"/>
        <w:gridCol w:w="3829"/>
        <w:gridCol w:w="7"/>
      </w:tblGrid>
      <w:tr w:rsidR="00B8788C" w:rsidRPr="00876E02" w14:paraId="3E6869E2" w14:textId="77777777" w:rsidTr="00C84C13">
        <w:trPr>
          <w:gridAfter w:val="1"/>
          <w:wAfter w:w="7" w:type="dxa"/>
          <w:trHeight w:val="249"/>
        </w:trPr>
        <w:tc>
          <w:tcPr>
            <w:tcW w:w="3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27F9156" w14:textId="77777777" w:rsidR="00B8788C" w:rsidRPr="002C1B16" w:rsidRDefault="00B8788C" w:rsidP="00C84C1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SCIENTIFICO-TECNOLOGICO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2F7716C" w14:textId="77777777" w:rsidR="00B8788C" w:rsidRPr="002C1B16" w:rsidRDefault="0070252F" w:rsidP="00C84C1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9C72CA0" w14:textId="77777777" w:rsidR="00B8788C" w:rsidRPr="002C1B16" w:rsidRDefault="00B8788C" w:rsidP="00C84C1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907E1A5" w14:textId="77777777" w:rsidR="00B8788C" w:rsidRPr="002C1B16" w:rsidRDefault="00B8788C" w:rsidP="00C84C13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140551BC" w14:textId="77777777" w:rsidTr="00C84C13">
        <w:trPr>
          <w:gridAfter w:val="1"/>
          <w:wAfter w:w="7" w:type="dxa"/>
        </w:trPr>
        <w:tc>
          <w:tcPr>
            <w:tcW w:w="3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6B2CF27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54C1F305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2F94D737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7C112EFF" w14:textId="77777777" w:rsidR="00B8788C" w:rsidRPr="00C84C13" w:rsidRDefault="00B8788C" w:rsidP="00C84C1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A44DA8F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le principali tappe del passaggio dalla fisica classica alla fisica moderna</w:t>
            </w:r>
          </w:p>
          <w:p w14:paraId="7E816567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descrivere gli esperimenti che portarono alla scoperta dell’elettrone e della quantizzazione della carica elettrica</w:t>
            </w:r>
          </w:p>
          <w:p w14:paraId="451C2F3B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i limiti dell’interpretazione classica degli spettri a righe</w:t>
            </w:r>
          </w:p>
          <w:p w14:paraId="654CCC5D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confrontare i modelli atomici</w:t>
            </w:r>
          </w:p>
        </w:tc>
        <w:tc>
          <w:tcPr>
            <w:tcW w:w="3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E48F522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moto browniano</w:t>
            </w:r>
          </w:p>
          <w:p w14:paraId="5FF10206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raggi catodici e la scoperta dell’elettrone</w:t>
            </w:r>
          </w:p>
          <w:p w14:paraId="3BE796DE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L’esperimento di </w:t>
            </w:r>
            <w:proofErr w:type="spellStart"/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Millikan</w:t>
            </w:r>
            <w:proofErr w:type="spellEnd"/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e l’fondamentale di carica</w:t>
            </w:r>
          </w:p>
          <w:p w14:paraId="3E9391B3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Gli spettri a righe</w:t>
            </w:r>
          </w:p>
          <w:p w14:paraId="3E494BB5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raggi X</w:t>
            </w:r>
          </w:p>
          <w:p w14:paraId="1CEA23C4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primi modelli dell’atomo e la scoperta del nucleo</w:t>
            </w:r>
          </w:p>
        </w:tc>
        <w:tc>
          <w:tcPr>
            <w:tcW w:w="3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6AD4D7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Illustrare l’esperimento di Thomson</w:t>
            </w:r>
          </w:p>
          <w:p w14:paraId="6674369C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Illustrare l’esperimento di </w:t>
            </w:r>
            <w:proofErr w:type="spellStart"/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Millikan</w:t>
            </w:r>
            <w:proofErr w:type="spellEnd"/>
          </w:p>
          <w:p w14:paraId="135FFE34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la legge della diffrazione dei raggi X</w:t>
            </w:r>
          </w:p>
          <w:p w14:paraId="64A7CA35" w14:textId="77777777" w:rsidR="00B8788C" w:rsidRPr="00C84C13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84C13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 modelli atomici di Thomson e Rutherford</w:t>
            </w:r>
          </w:p>
        </w:tc>
      </w:tr>
      <w:tr w:rsidR="00C84C13" w:rsidRPr="00DC2AA7" w14:paraId="25EE2ABB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B1D6427" w14:textId="77777777" w:rsidR="00C84C13" w:rsidRDefault="00C84C1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2197F141" w14:textId="77777777" w:rsidR="00C84C13" w:rsidRPr="00E37A7C" w:rsidRDefault="00C84C13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 xml:space="preserve">Storia </w:t>
            </w:r>
            <w:r w:rsidR="00E37A7C">
              <w:rPr>
                <w:rFonts w:cstheme="minorHAnsi"/>
                <w:bCs/>
                <w:kern w:val="24"/>
                <w:sz w:val="22"/>
                <w:szCs w:val="22"/>
              </w:rPr>
              <w:t>dall’atomismo antico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 ai primi modelli atomici moderni</w:t>
            </w:r>
            <w:r w:rsidR="00E37A7C">
              <w:rPr>
                <w:rFonts w:cstheme="minorHAnsi"/>
                <w:bCs/>
                <w:kern w:val="24"/>
                <w:sz w:val="22"/>
                <w:szCs w:val="22"/>
              </w:rPr>
              <w:t xml:space="preserve">; </w:t>
            </w:r>
            <w:r w:rsidR="00E37A7C" w:rsidRPr="00E37A7C">
              <w:rPr>
                <w:bCs/>
                <w:sz w:val="22"/>
                <w:szCs w:val="22"/>
              </w:rPr>
              <w:t>la nascita della fisica moderna</w:t>
            </w:r>
            <w:r w:rsidR="00C333BF">
              <w:rPr>
                <w:bCs/>
                <w:sz w:val="22"/>
                <w:szCs w:val="22"/>
              </w:rPr>
              <w:t xml:space="preserve"> e i suoi protagonisti</w:t>
            </w:r>
          </w:p>
          <w:p w14:paraId="5D0F1038" w14:textId="77777777" w:rsidR="00C84C13" w:rsidRPr="003A0E0A" w:rsidRDefault="00C84C13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 w:rsidRPr="00C84C13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 naturali</w:t>
            </w:r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i raggi X nella diagnostica medica</w:t>
            </w:r>
          </w:p>
        </w:tc>
      </w:tr>
    </w:tbl>
    <w:p w14:paraId="3CEA2179" w14:textId="77777777" w:rsidR="00C84C13" w:rsidRPr="00876E02" w:rsidRDefault="00C84C13" w:rsidP="00C84C13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D12FB1E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C3897C5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022353BC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20500DBE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A2BFF94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44F89B2B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711A12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fisica quantistica </w:t>
      </w:r>
      <w:r w:rsidRPr="00711A12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1065A8A0" w14:textId="77777777" w:rsidR="00711A12" w:rsidRPr="00711A12" w:rsidRDefault="00711A12" w:rsidP="00B8788C">
      <w:pPr>
        <w:rPr>
          <w:rFonts w:ascii="Calibri" w:eastAsia="MS Gothic" w:hAnsi="Calibri"/>
          <w:b/>
          <w:smallCaps/>
          <w:color w:val="00B050"/>
          <w:kern w:val="3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4169"/>
        <w:gridCol w:w="3402"/>
        <w:gridCol w:w="3508"/>
        <w:gridCol w:w="7"/>
      </w:tblGrid>
      <w:tr w:rsidR="00B8788C" w:rsidRPr="00876E02" w14:paraId="78DEDAF5" w14:textId="77777777" w:rsidTr="00711A12">
        <w:trPr>
          <w:gridAfter w:val="1"/>
          <w:wAfter w:w="7" w:type="dxa"/>
          <w:trHeight w:val="108"/>
        </w:trPr>
        <w:tc>
          <w:tcPr>
            <w:tcW w:w="3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702BA19" w14:textId="77777777" w:rsidR="00B8788C" w:rsidRPr="002C1B16" w:rsidRDefault="00B8788C" w:rsidP="00711A1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2EAA1EDC" w14:textId="77777777" w:rsidR="00B8788C" w:rsidRPr="002C1B16" w:rsidRDefault="00B8788C" w:rsidP="00711A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4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F6EA63A" w14:textId="77777777" w:rsidR="00B8788C" w:rsidRPr="002C1B16" w:rsidRDefault="0070252F" w:rsidP="00711A1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62EBE3C6" w14:textId="77777777" w:rsidR="00B8788C" w:rsidRPr="002C1B16" w:rsidRDefault="00B8788C" w:rsidP="00711A1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3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8E0191" w14:textId="77777777" w:rsidR="00B8788C" w:rsidRPr="002C1B16" w:rsidRDefault="00B8788C" w:rsidP="00711A12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709449E8" w14:textId="77777777" w:rsidTr="00711A12">
        <w:trPr>
          <w:gridAfter w:val="1"/>
          <w:wAfter w:w="7" w:type="dxa"/>
        </w:trPr>
        <w:tc>
          <w:tcPr>
            <w:tcW w:w="3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882ED8E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71E0207F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E4BA604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772CC749" w14:textId="77777777" w:rsidR="00B8788C" w:rsidRPr="00711A12" w:rsidRDefault="00B8788C" w:rsidP="00711A12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4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BE62193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Argomentare l’ipotesi quantistica di Planck sulla radiazione del corpo nero</w:t>
            </w:r>
          </w:p>
          <w:p w14:paraId="16A2C72B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i singoli esperimenti, mostrare i limiti della spiegazione classica e la necessità di un’ipotesi di quantizzazione dell’energia</w:t>
            </w:r>
          </w:p>
          <w:p w14:paraId="7DBF6A06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 descrivere i fotoni</w:t>
            </w:r>
          </w:p>
          <w:p w14:paraId="33536B3B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Descrivere le ipotesi di Bohr per il modello atomico e le caratteristiche del modello</w:t>
            </w:r>
          </w:p>
          <w:p w14:paraId="22458470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Applicare le ipotesi quantistiche nella risoluzione dei problemi</w:t>
            </w:r>
          </w:p>
          <w:p w14:paraId="5FF67389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Identificare e analizzare i comportamenti di onde e particelle</w:t>
            </w:r>
          </w:p>
          <w:p w14:paraId="0CBB271D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il significato del principio di indeterminazione di Heisenberg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2D83CEF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radiazione del corpo nero e l’ipotesi di Planck</w:t>
            </w:r>
          </w:p>
          <w:p w14:paraId="3CA6558C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 fotoni e l’effetto fotoelettrico</w:t>
            </w:r>
          </w:p>
          <w:p w14:paraId="542CA298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massa e la quantità di moto del fotone</w:t>
            </w:r>
          </w:p>
          <w:p w14:paraId="4F667DAE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L’effetto Compton</w:t>
            </w:r>
          </w:p>
          <w:p w14:paraId="29F05B99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modello di Bohr dell’atomo di idrogeno</w:t>
            </w:r>
          </w:p>
          <w:p w14:paraId="04F6B8D4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L’ipotesi di de Broglie e il dualismo onda-particella</w:t>
            </w:r>
          </w:p>
          <w:p w14:paraId="081D51FE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Dalle onde di de Broglie alla meccanica quantistica</w:t>
            </w:r>
          </w:p>
          <w:p w14:paraId="67DF40DB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teoria quantistica dell’atomo di idrogeno</w:t>
            </w:r>
          </w:p>
          <w:p w14:paraId="7AC80B9D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principio di indeterminazione di Heisenberg</w:t>
            </w:r>
          </w:p>
        </w:tc>
        <w:tc>
          <w:tcPr>
            <w:tcW w:w="3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772821D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l’ipotesi di Planck sulla radiazione del corpo nero</w:t>
            </w:r>
          </w:p>
          <w:p w14:paraId="2EF68AF2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l’effetto fotoelettrico</w:t>
            </w:r>
          </w:p>
          <w:p w14:paraId="433D3BC8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Comprendere l’effetto Compton</w:t>
            </w:r>
          </w:p>
          <w:p w14:paraId="1F2B47A4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Definire energia e quantità di moto per i fotoni</w:t>
            </w:r>
          </w:p>
          <w:p w14:paraId="5A682C34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le caratteristiche dell’atomo di Bohr</w:t>
            </w:r>
          </w:p>
          <w:p w14:paraId="6974A79F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orbite, energie e spettri dell’atomo di idrogeno</w:t>
            </w:r>
          </w:p>
          <w:p w14:paraId="3B4F6BB5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 numeri quantici e il loro significato</w:t>
            </w:r>
          </w:p>
          <w:p w14:paraId="70E3DCA3" w14:textId="77777777" w:rsidR="00B8788C" w:rsidRPr="00711A12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711A12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l’indeterminazione su posizione o quantità di moto di una particella</w:t>
            </w:r>
          </w:p>
        </w:tc>
      </w:tr>
      <w:tr w:rsidR="00E37A7C" w:rsidRPr="00DC2AA7" w14:paraId="72B387B4" w14:textId="77777777" w:rsidTr="00354007"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3E42A51" w14:textId="77777777" w:rsidR="00E37A7C" w:rsidRDefault="00E37A7C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63382197" w14:textId="77777777" w:rsidR="00C333BF" w:rsidRPr="00C333BF" w:rsidRDefault="00C333BF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Matematica </w:t>
            </w:r>
            <w:r w:rsidRPr="00016973">
              <w:rPr>
                <w:rFonts w:cstheme="minorHAnsi"/>
                <w:bCs/>
                <w:kern w:val="24"/>
                <w:sz w:val="22"/>
                <w:szCs w:val="22"/>
              </w:rPr>
              <w:t>strumenti di calcolo analitico</w:t>
            </w:r>
          </w:p>
          <w:p w14:paraId="7B6D9896" w14:textId="77777777" w:rsidR="00E37A7C" w:rsidRDefault="00E37A7C" w:rsidP="00E37A7C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>la nascita della fisica moderna</w:t>
            </w:r>
            <w:r w:rsidR="00C333BF">
              <w:rPr>
                <w:bCs/>
                <w:sz w:val="22"/>
                <w:szCs w:val="22"/>
              </w:rPr>
              <w:t xml:space="preserve"> e i suoi protagonisti</w:t>
            </w:r>
          </w:p>
          <w:p w14:paraId="3683A090" w14:textId="77777777" w:rsidR="00E37A7C" w:rsidRPr="003A0E0A" w:rsidRDefault="00E37A7C" w:rsidP="00354007">
            <w:pPr>
              <w:autoSpaceDE w:val="0"/>
              <w:spacing w:line="270" w:lineRule="atLeast"/>
              <w:jc w:val="both"/>
              <w:textAlignment w:val="center"/>
              <w:rPr>
                <w:rFonts w:cstheme="minorHAnsi"/>
                <w:bCs/>
                <w:kern w:val="24"/>
                <w:sz w:val="22"/>
                <w:szCs w:val="22"/>
              </w:rPr>
            </w:pPr>
            <w:proofErr w:type="spellStart"/>
            <w:r w:rsidRPr="00E37A7C"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Fliosofia</w:t>
            </w:r>
            <w:proofErr w:type="spellEnd"/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r w:rsidRPr="00E37A7C">
              <w:rPr>
                <w:rFonts w:cstheme="minorHAnsi"/>
                <w:bCs/>
                <w:kern w:val="24"/>
                <w:sz w:val="22"/>
                <w:szCs w:val="22"/>
              </w:rPr>
              <w:t>il principio di indeterminazione</w:t>
            </w:r>
          </w:p>
        </w:tc>
      </w:tr>
    </w:tbl>
    <w:p w14:paraId="6C6A0AF6" w14:textId="77777777" w:rsidR="00B8788C" w:rsidRDefault="00B8788C" w:rsidP="00B8788C">
      <w:pPr>
        <w:rPr>
          <w:rFonts w:eastAsia="OfficinaSerif-Bold" w:cstheme="minorHAnsi"/>
          <w:b/>
          <w:bCs/>
          <w:color w:val="0070C0"/>
          <w:sz w:val="32"/>
          <w:szCs w:val="32"/>
        </w:rPr>
      </w:pPr>
      <w:r w:rsidRPr="00C333BF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La struttura della materia </w:t>
      </w:r>
      <w:r w:rsidRPr="00C333BF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p w14:paraId="3B3361E6" w14:textId="77777777" w:rsidR="00C333BF" w:rsidRPr="00C333BF" w:rsidRDefault="00C333BF" w:rsidP="00B8788C">
      <w:pPr>
        <w:rPr>
          <w:rFonts w:ascii="Calibri" w:eastAsia="MS Gothic" w:hAnsi="Calibri"/>
          <w:b/>
          <w:smallCaps/>
          <w:color w:val="00B050"/>
          <w:kern w:val="3"/>
          <w:sz w:val="36"/>
          <w:szCs w:val="36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3260"/>
        <w:gridCol w:w="3409"/>
        <w:gridCol w:w="4068"/>
        <w:gridCol w:w="7"/>
      </w:tblGrid>
      <w:tr w:rsidR="00B8788C" w:rsidRPr="00876E02" w14:paraId="4EA8233F" w14:textId="77777777" w:rsidTr="00C333BF">
        <w:trPr>
          <w:gridAfter w:val="1"/>
          <w:wAfter w:w="7" w:type="dxa"/>
          <w:trHeight w:val="107"/>
        </w:trPr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D3F8900" w14:textId="77777777" w:rsidR="00B8788C" w:rsidRPr="002C1B16" w:rsidRDefault="00B8788C" w:rsidP="00C333B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497793AD" w14:textId="77777777" w:rsidR="00B8788C" w:rsidRPr="002C1B16" w:rsidRDefault="00B8788C" w:rsidP="00C333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B69230D" w14:textId="77777777" w:rsidR="00B8788C" w:rsidRPr="002C1B16" w:rsidRDefault="0070252F" w:rsidP="00C333B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5B725CF9" w14:textId="77777777" w:rsidR="00B8788C" w:rsidRPr="002C1B16" w:rsidRDefault="00B8788C" w:rsidP="00C333B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D659F96" w14:textId="77777777" w:rsidR="00B8788C" w:rsidRPr="002C1B16" w:rsidRDefault="00B8788C" w:rsidP="00C333BF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6B3A1EBB" w14:textId="77777777" w:rsidTr="00C333BF">
        <w:trPr>
          <w:gridAfter w:val="1"/>
          <w:wAfter w:w="7" w:type="dxa"/>
        </w:trPr>
        <w:tc>
          <w:tcPr>
            <w:tcW w:w="3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35CF4FD" w14:textId="77777777" w:rsidR="00B8788C" w:rsidRPr="00C333B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333B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402F643A" w14:textId="77777777" w:rsidR="00B8788C" w:rsidRPr="00C333B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333B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7524E87F" w14:textId="77777777" w:rsidR="00B8788C" w:rsidRPr="00C333BF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333B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23F851C4" w14:textId="77777777" w:rsidR="00B8788C" w:rsidRPr="00C333BF" w:rsidRDefault="00B8788C" w:rsidP="00C333B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C333BF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86588F9" w14:textId="77777777" w:rsidR="00B8788C" w:rsidRPr="00C333BF" w:rsidRDefault="00B8788C" w:rsidP="007A09C8">
            <w:pPr>
              <w:pStyle w:val="Nessunostileparagrafo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Definire le configurazioni elettroniche degli elementi in relazione alla Tavola Periodica</w:t>
            </w:r>
          </w:p>
          <w:p w14:paraId="3A4477D9" w14:textId="77777777" w:rsidR="00B8788C" w:rsidRPr="00C333BF" w:rsidRDefault="00B8788C" w:rsidP="007A09C8">
            <w:pPr>
              <w:pStyle w:val="Nessunostileparagrafo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Analizzare le diverse strutture molecolari</w:t>
            </w:r>
          </w:p>
          <w:p w14:paraId="6FB68CEE" w14:textId="77777777" w:rsidR="00B8788C" w:rsidRPr="00C333BF" w:rsidRDefault="00B8788C" w:rsidP="007A09C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42"/>
              <w:rPr>
                <w:rFonts w:eastAsia="Times New Roman" w:cs="Calibri"/>
                <w:color w:val="12110F"/>
                <w:lang w:eastAsia="it-IT"/>
              </w:rPr>
            </w:pPr>
            <w:r w:rsidRPr="00C333BF">
              <w:rPr>
                <w:rFonts w:eastAsia="Times New Roman" w:cs="Calibri"/>
                <w:color w:val="12110F"/>
                <w:lang w:eastAsia="it-IT"/>
              </w:rPr>
              <w:t>Conoscere applicazioni per raggi X, laser e semiconduttori</w:t>
            </w: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49498324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Gli atomi con più elettroni e la Tavola Periodica</w:t>
            </w:r>
          </w:p>
          <w:p w14:paraId="2438DF83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La radiazione atomica</w:t>
            </w:r>
          </w:p>
          <w:p w14:paraId="34E3597D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I legami molecolari</w:t>
            </w:r>
          </w:p>
          <w:p w14:paraId="10ECF365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La struttura dei solidi</w:t>
            </w:r>
          </w:p>
          <w:p w14:paraId="6D421B24" w14:textId="77777777" w:rsidR="00B8788C" w:rsidRPr="00C333BF" w:rsidRDefault="00B8788C" w:rsidP="007A09C8">
            <w:pPr>
              <w:pStyle w:val="TESTOTABELLA"/>
              <w:numPr>
                <w:ilvl w:val="0"/>
                <w:numId w:val="6"/>
              </w:numPr>
              <w:ind w:right="140"/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</w:pPr>
            <w:r w:rsidRPr="00C333BF"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  <w:t>I semiconduttori</w:t>
            </w:r>
          </w:p>
        </w:tc>
        <w:tc>
          <w:tcPr>
            <w:tcW w:w="4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C182FCA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Determinare la configurazione elettronica dell’atomo di un elemento</w:t>
            </w:r>
          </w:p>
          <w:p w14:paraId="66EE07A9" w14:textId="77777777" w:rsidR="00B8788C" w:rsidRPr="00C333BF" w:rsidRDefault="00B8788C" w:rsidP="007A09C8">
            <w:pPr>
              <w:pStyle w:val="Nessunostileparagrafo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C333BF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Conoscere le caratteristiche dei legami molecolari</w:t>
            </w:r>
          </w:p>
          <w:p w14:paraId="54A8CFD6" w14:textId="77777777" w:rsidR="00B8788C" w:rsidRPr="00C333BF" w:rsidRDefault="00B8788C" w:rsidP="007A09C8">
            <w:pPr>
              <w:pStyle w:val="TESTOTABELLA"/>
              <w:numPr>
                <w:ilvl w:val="0"/>
                <w:numId w:val="6"/>
              </w:numPr>
              <w:ind w:right="281"/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</w:pPr>
            <w:r w:rsidRPr="00C333BF"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  <w:t>Conoscere la struttura delle bande di energia dei solidi e la loro relazione con le caratteristiche dei materiali</w:t>
            </w:r>
          </w:p>
        </w:tc>
      </w:tr>
      <w:tr w:rsidR="00B8788C" w:rsidRPr="00876E02" w14:paraId="2F76E815" w14:textId="77777777" w:rsidTr="00C333BF">
        <w:trPr>
          <w:trHeight w:val="45"/>
        </w:trPr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FB9CB8B" w14:textId="77777777" w:rsidR="00D9214C" w:rsidRPr="00D9214C" w:rsidRDefault="00D9214C" w:rsidP="00D9214C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5C264A6" w14:textId="77777777" w:rsidR="00D9214C" w:rsidRDefault="00D9214C" w:rsidP="00D9214C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>la nascita della fisica moderna</w:t>
            </w:r>
            <w:r>
              <w:rPr>
                <w:bCs/>
                <w:sz w:val="22"/>
                <w:szCs w:val="22"/>
              </w:rPr>
              <w:t xml:space="preserve"> e i suoi protagonisti</w:t>
            </w:r>
          </w:p>
          <w:p w14:paraId="0D9BDCEB" w14:textId="77777777" w:rsidR="00B8788C" w:rsidRPr="00AB481B" w:rsidRDefault="00D9214C" w:rsidP="00D9214C">
            <w:pPr>
              <w:autoSpaceDE w:val="0"/>
              <w:autoSpaceDN w:val="0"/>
              <w:adjustRightInd w:val="0"/>
              <w:rPr>
                <w:rFonts w:ascii="Calibri" w:hAnsi="Calibri" w:cs="HelveticaNeueLTStd-Cn"/>
                <w:b/>
                <w:bCs/>
                <w:color w:val="12110F"/>
                <w:sz w:val="28"/>
                <w:szCs w:val="28"/>
                <w:lang w:eastAsia="it-IT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 naturali</w:t>
            </w:r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 xml:space="preserve">applicazioni diagnostiche e terapeutiche </w:t>
            </w:r>
            <w:r w:rsidR="00335CCB">
              <w:rPr>
                <w:rFonts w:cstheme="minorHAnsi"/>
                <w:bCs/>
                <w:kern w:val="24"/>
                <w:sz w:val="22"/>
                <w:szCs w:val="22"/>
              </w:rPr>
              <w:t>in ambito biomedico</w:t>
            </w:r>
          </w:p>
        </w:tc>
      </w:tr>
    </w:tbl>
    <w:p w14:paraId="7FB236C1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2EB951A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2C4048C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4EF63AC" w14:textId="13D019D8" w:rsidR="00B8788C" w:rsidRPr="00180471" w:rsidRDefault="00B8788C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 w:rsidRPr="00180471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Nuclei e particelle </w:t>
      </w:r>
      <w:r w:rsidR="00180471" w:rsidRPr="00C333BF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  <w:bookmarkStart w:id="0" w:name="_GoBack"/>
      <w:bookmarkEnd w:id="0"/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3402"/>
        <w:gridCol w:w="3150"/>
        <w:gridCol w:w="4042"/>
        <w:gridCol w:w="8"/>
      </w:tblGrid>
      <w:tr w:rsidR="00B8788C" w:rsidRPr="00876E02" w14:paraId="14BDCD0B" w14:textId="77777777" w:rsidTr="00335CCB">
        <w:trPr>
          <w:gridAfter w:val="1"/>
          <w:wAfter w:w="8" w:type="dxa"/>
          <w:trHeight w:val="536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ECF9E25" w14:textId="77777777" w:rsidR="00B8788C" w:rsidRPr="002C1B16" w:rsidRDefault="00B8788C" w:rsidP="00335CC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ASSE SCIENTIFICO-TECNOLOGICO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F2B10E" w14:textId="77777777" w:rsidR="00B8788C" w:rsidRPr="002C1B16" w:rsidRDefault="0070252F" w:rsidP="00335CC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27F4818" w14:textId="77777777" w:rsidR="00B8788C" w:rsidRPr="002C1B16" w:rsidRDefault="00B8788C" w:rsidP="00335CC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7FD8AAC" w14:textId="77777777" w:rsidR="00B8788C" w:rsidRPr="002C1B16" w:rsidRDefault="00B8788C" w:rsidP="00335CCB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142AF531" w14:textId="77777777" w:rsidTr="00335CCB">
        <w:trPr>
          <w:gridAfter w:val="1"/>
          <w:wAfter w:w="8" w:type="dxa"/>
        </w:trPr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06FC954" w14:textId="77777777" w:rsidR="00B8788C" w:rsidRPr="00335CCB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35CC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6B8B8D67" w14:textId="77777777" w:rsidR="00B8788C" w:rsidRPr="00335CCB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35CC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63BCAC37" w14:textId="77777777" w:rsidR="00B8788C" w:rsidRPr="00335CCB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35CC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5827A74D" w14:textId="77777777" w:rsidR="00B8788C" w:rsidRPr="00335CCB" w:rsidRDefault="00B8788C" w:rsidP="00335CCB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335CCB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44A0F57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Conoscere i costituenti e la struttura del nucleo</w:t>
            </w:r>
          </w:p>
          <w:p w14:paraId="283B3255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Definire le forze nucleari che intervengono in un processo subatomico</w:t>
            </w:r>
          </w:p>
          <w:p w14:paraId="0206A36D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Descrivere e analizzare un decadimento radioattivo</w:t>
            </w:r>
          </w:p>
          <w:p w14:paraId="53B83715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Descrivere e analizzare una reazione nucleare</w:t>
            </w:r>
          </w:p>
          <w:p w14:paraId="5D25FA18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Descrivere le proprietà delle particelle elementari all’interno del modello standard</w:t>
            </w:r>
          </w:p>
          <w:p w14:paraId="14F856EB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Descrivere e analizzare una reazione subnucleare</w:t>
            </w:r>
          </w:p>
          <w:p w14:paraId="162B33F0" w14:textId="77777777" w:rsidR="00B8788C" w:rsidRPr="00335CCB" w:rsidRDefault="00B8788C" w:rsidP="007A09C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84"/>
              <w:rPr>
                <w:rFonts w:eastAsia="Times New Roman" w:cs="Calibri"/>
                <w:color w:val="12110F"/>
                <w:lang w:eastAsia="it-IT"/>
              </w:rPr>
            </w:pPr>
            <w:r w:rsidRPr="00335CCB">
              <w:rPr>
                <w:rFonts w:eastAsia="Times New Roman" w:cs="Calibri"/>
                <w:color w:val="12110F"/>
                <w:lang w:eastAsia="it-IT"/>
              </w:rPr>
              <w:t>Illustrare la struttura del modello standard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12744B5E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I costituenti e la struttura del nucleo</w:t>
            </w:r>
          </w:p>
          <w:p w14:paraId="127C0C13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L’antimateria</w:t>
            </w:r>
          </w:p>
          <w:p w14:paraId="3BE7EDD9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La radioattività</w:t>
            </w:r>
          </w:p>
          <w:p w14:paraId="4B9C7978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L’energia di legame e le reazioni nucleari</w:t>
            </w:r>
          </w:p>
          <w:p w14:paraId="4CECD00D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Le forze fondamentali</w:t>
            </w:r>
          </w:p>
          <w:p w14:paraId="33F66C4C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Gli acceleratori di particelle</w:t>
            </w:r>
          </w:p>
          <w:p w14:paraId="0FA576D4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Le particelle elementari</w:t>
            </w:r>
          </w:p>
          <w:p w14:paraId="59CC66F9" w14:textId="77777777" w:rsidR="00B8788C" w:rsidRPr="00335CCB" w:rsidRDefault="00B8788C" w:rsidP="007A09C8">
            <w:pPr>
              <w:pStyle w:val="TESTOTABELLA"/>
              <w:numPr>
                <w:ilvl w:val="0"/>
                <w:numId w:val="7"/>
              </w:numPr>
              <w:ind w:right="282"/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</w:pPr>
            <w:r w:rsidRPr="00335CCB"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  <w:t>Il modello standard e l’unificazione delle forze</w:t>
            </w:r>
          </w:p>
        </w:tc>
        <w:tc>
          <w:tcPr>
            <w:tcW w:w="4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19754FF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Calcolare le dimensioni del nucleo atomico</w:t>
            </w:r>
          </w:p>
          <w:p w14:paraId="75A47BBF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Identificare un decadimento radioattivo</w:t>
            </w:r>
          </w:p>
          <w:p w14:paraId="422C48AB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Calcolare i bilanci energetici nei decadimenti</w:t>
            </w:r>
          </w:p>
          <w:p w14:paraId="37ECB2BF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Determinare le caratteristiche di un decadimento radioattivo</w:t>
            </w:r>
          </w:p>
          <w:p w14:paraId="0E920F13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Calcolare l’energia di legame di un nucleo</w:t>
            </w:r>
          </w:p>
          <w:p w14:paraId="1458FC89" w14:textId="77777777" w:rsidR="00B8788C" w:rsidRPr="00335CCB" w:rsidRDefault="00B8788C" w:rsidP="007A09C8">
            <w:pPr>
              <w:pStyle w:val="Nessunostileparagrafo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</w:pPr>
            <w:r w:rsidRPr="00335CCB">
              <w:rPr>
                <w:rFonts w:ascii="Calibri" w:eastAsia="Times New Roman" w:hAnsi="Calibri" w:cs="Calibri"/>
                <w:color w:val="12110F"/>
                <w:kern w:val="0"/>
                <w:sz w:val="22"/>
                <w:szCs w:val="22"/>
                <w:lang w:eastAsia="it-IT" w:bidi="ar-SA"/>
              </w:rPr>
              <w:t>Calcolare i bilanci energetici nei processi di fissione e di fusione</w:t>
            </w:r>
          </w:p>
          <w:p w14:paraId="34DCC2D3" w14:textId="77777777" w:rsidR="00B8788C" w:rsidRPr="00335CCB" w:rsidRDefault="00B8788C" w:rsidP="00694BDD">
            <w:pPr>
              <w:pStyle w:val="Nessunostileparagrafo"/>
              <w:ind w:left="360"/>
              <w:rPr>
                <w:rFonts w:ascii="Calibri" w:eastAsia="Times New Roman" w:hAnsi="Calibri" w:cs="Calibri"/>
                <w:color w:val="12110F"/>
                <w:sz w:val="22"/>
                <w:szCs w:val="22"/>
              </w:rPr>
            </w:pPr>
          </w:p>
        </w:tc>
      </w:tr>
      <w:tr w:rsidR="00335CCB" w:rsidRPr="00876E02" w14:paraId="3B6C1C1C" w14:textId="77777777" w:rsidTr="00354007">
        <w:trPr>
          <w:trHeight w:val="45"/>
        </w:trPr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F0D18CA" w14:textId="77777777" w:rsidR="00335CCB" w:rsidRPr="00D9214C" w:rsidRDefault="00335CCB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447CDBDE" w14:textId="77777777" w:rsidR="00335CCB" w:rsidRDefault="00335CCB" w:rsidP="00354007">
            <w:pPr>
              <w:autoSpaceDE w:val="0"/>
              <w:spacing w:line="270" w:lineRule="atLeast"/>
              <w:jc w:val="both"/>
              <w:textAlignment w:val="center"/>
              <w:rPr>
                <w:bCs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 xml:space="preserve">la </w:t>
            </w:r>
            <w:r>
              <w:rPr>
                <w:bCs/>
                <w:sz w:val="22"/>
                <w:szCs w:val="22"/>
              </w:rPr>
              <w:t xml:space="preserve">nascita della fisica moderna e i suoi protagonisti; la fisica delle alte energie; la fisica nucleare e le sue applicazioni in ambito bellico e civile </w:t>
            </w:r>
          </w:p>
          <w:p w14:paraId="050BAF5D" w14:textId="77777777" w:rsidR="00335CCB" w:rsidRDefault="00335CCB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Filosofia </w:t>
            </w:r>
            <w:r w:rsidRPr="00335CCB">
              <w:rPr>
                <w:sz w:val="22"/>
                <w:szCs w:val="22"/>
              </w:rPr>
              <w:t>le teorie di grande unificazione</w:t>
            </w:r>
          </w:p>
          <w:p w14:paraId="2C5342DA" w14:textId="77777777" w:rsidR="00335CCB" w:rsidRDefault="00335CCB" w:rsidP="00354007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 naturali</w:t>
            </w:r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r w:rsidRPr="00335CCB">
              <w:rPr>
                <w:rFonts w:cstheme="minorHAnsi"/>
                <w:bCs/>
                <w:kern w:val="24"/>
                <w:sz w:val="22"/>
                <w:szCs w:val="22"/>
              </w:rPr>
              <w:t xml:space="preserve">produzione energetica; applicazioni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diagnostiche e terapeutiche in ambito biomedico; metodi di datazione radiometrica; vita delle stelle</w:t>
            </w:r>
          </w:p>
          <w:p w14:paraId="1138644A" w14:textId="77777777" w:rsidR="00335CCB" w:rsidRPr="00AB481B" w:rsidRDefault="00335CCB" w:rsidP="00354007">
            <w:pPr>
              <w:autoSpaceDE w:val="0"/>
              <w:autoSpaceDN w:val="0"/>
              <w:adjustRightInd w:val="0"/>
              <w:rPr>
                <w:rFonts w:ascii="Calibri" w:hAnsi="Calibri" w:cs="HelveticaNeueLTStd-Cn"/>
                <w:b/>
                <w:bCs/>
                <w:color w:val="12110F"/>
                <w:sz w:val="28"/>
                <w:szCs w:val="28"/>
                <w:lang w:eastAsia="it-IT"/>
              </w:rPr>
            </w:pPr>
          </w:p>
        </w:tc>
      </w:tr>
    </w:tbl>
    <w:p w14:paraId="3D7F44F9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5685E663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9E44D50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676DEBC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  <w:br w:type="page"/>
      </w:r>
    </w:p>
    <w:p w14:paraId="494BC8FC" w14:textId="77777777" w:rsidR="00B8788C" w:rsidRPr="00FC2938" w:rsidRDefault="00B8788C" w:rsidP="00B8788C">
      <w:pPr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</w:pPr>
      <w:r w:rsidRPr="00FC2938">
        <w:rPr>
          <w:rFonts w:eastAsia="OfficinaSerif-Bold" w:cstheme="minorHAnsi"/>
          <w:b/>
          <w:bCs/>
          <w:i/>
          <w:iCs/>
          <w:color w:val="0070C0"/>
          <w:sz w:val="36"/>
          <w:szCs w:val="36"/>
        </w:rPr>
        <w:lastRenderedPageBreak/>
        <w:t xml:space="preserve">L’universo </w:t>
      </w:r>
      <w:r w:rsidRPr="00FC2938">
        <w:rPr>
          <w:rFonts w:eastAsia="OfficinaSerif-Bold" w:cstheme="minorHAnsi"/>
          <w:b/>
          <w:bCs/>
          <w:color w:val="0070C0"/>
          <w:sz w:val="32"/>
          <w:szCs w:val="32"/>
        </w:rPr>
        <w:t>(quinto anno)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  <w:gridCol w:w="2980"/>
        <w:gridCol w:w="3767"/>
        <w:gridCol w:w="4012"/>
        <w:gridCol w:w="7"/>
      </w:tblGrid>
      <w:tr w:rsidR="00B8788C" w:rsidRPr="00876E02" w14:paraId="430FE389" w14:textId="77777777" w:rsidTr="00FC2938">
        <w:trPr>
          <w:gridAfter w:val="1"/>
          <w:wAfter w:w="7" w:type="dxa"/>
          <w:trHeight w:val="53"/>
        </w:trPr>
        <w:tc>
          <w:tcPr>
            <w:tcW w:w="3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B6A3A98" w14:textId="77777777" w:rsidR="00B8788C" w:rsidRPr="002C1B16" w:rsidRDefault="00B8788C" w:rsidP="00FC293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 xml:space="preserve">COMPETENZE ASSE </w:t>
            </w:r>
          </w:p>
          <w:p w14:paraId="3556CB43" w14:textId="77777777" w:rsidR="00B8788C" w:rsidRPr="002C1B16" w:rsidRDefault="00B8788C" w:rsidP="00FC29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SCIENTIFICO-TECNOLOGICO</w:t>
            </w:r>
          </w:p>
        </w:tc>
        <w:tc>
          <w:tcPr>
            <w:tcW w:w="2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C08E7F" w14:textId="77777777" w:rsidR="00B8788C" w:rsidRPr="002C1B16" w:rsidRDefault="0070252F" w:rsidP="00FC293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COMPETENZE DISCIPLINARI E ABILITÀ</w:t>
            </w:r>
          </w:p>
        </w:tc>
        <w:tc>
          <w:tcPr>
            <w:tcW w:w="3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3F279114" w14:textId="77777777" w:rsidR="00B8788C" w:rsidRPr="002C1B16" w:rsidRDefault="00B8788C" w:rsidP="00FC293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CONOSCENZE</w:t>
            </w:r>
          </w:p>
        </w:tc>
        <w:tc>
          <w:tcPr>
            <w:tcW w:w="4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BF5782A" w14:textId="77777777" w:rsidR="00B8788C" w:rsidRPr="002C1B16" w:rsidRDefault="00B8788C" w:rsidP="00FC2938">
            <w:pPr>
              <w:autoSpaceDE w:val="0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aps/>
                <w:color w:val="0070C0"/>
                <w:sz w:val="28"/>
                <w:szCs w:val="28"/>
                <w:lang w:eastAsia="it-IT"/>
              </w:rPr>
              <w:t>OBIETTIVI MINIMI</w:t>
            </w:r>
          </w:p>
        </w:tc>
      </w:tr>
      <w:tr w:rsidR="00B8788C" w:rsidRPr="00876E02" w14:paraId="0ADDE84F" w14:textId="77777777" w:rsidTr="00FC2938">
        <w:trPr>
          <w:gridAfter w:val="1"/>
          <w:wAfter w:w="7" w:type="dxa"/>
        </w:trPr>
        <w:tc>
          <w:tcPr>
            <w:tcW w:w="3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398D769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Osservare, descrivere e analizzare fenomeni appartenenti alla realtà naturale e artificiale e riconoscere nelle sue varie forme i concetti di sistema e di complessità. </w:t>
            </w:r>
          </w:p>
          <w:p w14:paraId="298CAC6A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14BF2D1C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Essere consapevole delle potenzialità delle tecnologie rispetto al contesto culturale e sociale in cui vengono</w:t>
            </w:r>
          </w:p>
          <w:p w14:paraId="05325368" w14:textId="77777777" w:rsidR="00B8788C" w:rsidRPr="00FC2938" w:rsidRDefault="00B8788C" w:rsidP="00694BD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applicate.</w:t>
            </w:r>
          </w:p>
        </w:tc>
        <w:tc>
          <w:tcPr>
            <w:tcW w:w="2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6B67426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gli ordini di grandezza e le di misura delle distanze cosmiche</w:t>
            </w:r>
          </w:p>
          <w:p w14:paraId="5092DEEC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 fenomeni e gli effetti della relatività generale in cosmologia</w:t>
            </w:r>
          </w:p>
          <w:p w14:paraId="2D7EED29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i modelli di evoluzione e di espansione dell’universo</w:t>
            </w:r>
          </w:p>
          <w:p w14:paraId="795D072C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Conoscere e interpretare la legge di Hubble</w:t>
            </w:r>
          </w:p>
        </w:tc>
        <w:tc>
          <w:tcPr>
            <w:tcW w:w="3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113" w:type="dxa"/>
              <w:right w:w="113" w:type="dxa"/>
            </w:tcMar>
          </w:tcPr>
          <w:p w14:paraId="00E9158E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Le distanze cosmiche e l’universo su grande scala</w:t>
            </w:r>
          </w:p>
          <w:p w14:paraId="08EC91BA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La relatività generale</w:t>
            </w:r>
          </w:p>
          <w:p w14:paraId="769F3554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L’espansione cosmica e la legge di Hubble</w:t>
            </w:r>
          </w:p>
          <w:p w14:paraId="54CDDC06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Big Bang e la storia dell’universo</w:t>
            </w:r>
          </w:p>
          <w:p w14:paraId="787EC830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Il futuro dell’universo</w:t>
            </w:r>
          </w:p>
        </w:tc>
        <w:tc>
          <w:tcPr>
            <w:tcW w:w="4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2D2DCDD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Calcolare le distanze cosmiche</w:t>
            </w:r>
          </w:p>
          <w:p w14:paraId="5E6FD4D6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Determinare il raggio di </w:t>
            </w:r>
            <w:proofErr w:type="spellStart"/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>Schwarzschild</w:t>
            </w:r>
            <w:proofErr w:type="spellEnd"/>
          </w:p>
          <w:p w14:paraId="03450BAF" w14:textId="77777777" w:rsidR="00B8788C" w:rsidRPr="00FC2938" w:rsidRDefault="00B8788C" w:rsidP="007A09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sz w:val="22"/>
                <w:szCs w:val="22"/>
              </w:rPr>
            </w:pPr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Determinare velocità e </w:t>
            </w:r>
            <w:proofErr w:type="spellStart"/>
            <w:r w:rsidRPr="00FC2938">
              <w:rPr>
                <w:rFonts w:ascii="Calibri" w:hAnsi="Calibri" w:cs="Calibri"/>
                <w:i/>
                <w:iCs/>
                <w:color w:val="12110F"/>
                <w:sz w:val="22"/>
                <w:szCs w:val="22"/>
                <w:lang w:eastAsia="it-IT"/>
              </w:rPr>
              <w:t>redshift</w:t>
            </w:r>
            <w:proofErr w:type="spellEnd"/>
            <w:r w:rsidRPr="00FC2938">
              <w:rPr>
                <w:rFonts w:ascii="Calibri" w:hAnsi="Calibri" w:cs="Calibri"/>
                <w:color w:val="12110F"/>
                <w:sz w:val="22"/>
                <w:szCs w:val="22"/>
                <w:lang w:eastAsia="it-IT"/>
              </w:rPr>
              <w:t xml:space="preserve"> per le galassie</w:t>
            </w:r>
            <w:r w:rsidRPr="00FC2938">
              <w:rPr>
                <w:rFonts w:ascii="Calibri" w:hAnsi="Calibri" w:cs="Calibri"/>
                <w:color w:val="12110F"/>
                <w:sz w:val="22"/>
                <w:szCs w:val="22"/>
              </w:rPr>
              <w:t xml:space="preserve"> </w:t>
            </w:r>
          </w:p>
        </w:tc>
      </w:tr>
      <w:tr w:rsidR="00FC2938" w:rsidRPr="00876E02" w14:paraId="5753082A" w14:textId="77777777" w:rsidTr="00FC2938">
        <w:trPr>
          <w:trHeight w:val="1127"/>
        </w:trPr>
        <w:tc>
          <w:tcPr>
            <w:tcW w:w="1428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E25C6DC" w14:textId="77777777" w:rsidR="00FC2938" w:rsidRPr="00D9214C" w:rsidRDefault="00FC2938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</w:rPr>
            </w:pPr>
            <w:r w:rsidRPr="00026160">
              <w:rPr>
                <w:b/>
                <w:bCs/>
                <w:color w:val="0070C0"/>
              </w:rPr>
              <w:t xml:space="preserve">POSSIBILI CONNESSIONI </w:t>
            </w:r>
            <w:r>
              <w:rPr>
                <w:b/>
                <w:bCs/>
                <w:color w:val="0070C0"/>
              </w:rPr>
              <w:t>INTERDISCIPLINARI</w:t>
            </w:r>
            <w:r w:rsidRPr="00026160">
              <w:rPr>
                <w:b/>
                <w:bCs/>
                <w:color w:val="0070C0"/>
              </w:rPr>
              <w:t>:</w:t>
            </w:r>
          </w:p>
          <w:p w14:paraId="0A4AE48C" w14:textId="77777777" w:rsidR="00FC2938" w:rsidRDefault="00FC2938" w:rsidP="00354007">
            <w:pPr>
              <w:autoSpaceDE w:val="0"/>
              <w:spacing w:line="270" w:lineRule="atLeast"/>
              <w:jc w:val="both"/>
              <w:textAlignment w:val="center"/>
              <w:rPr>
                <w:bCs/>
                <w:sz w:val="22"/>
                <w:szCs w:val="22"/>
              </w:rPr>
            </w:pPr>
            <w:r w:rsidRPr="00E37A7C">
              <w:rPr>
                <w:b/>
                <w:color w:val="0070C0"/>
                <w:sz w:val="22"/>
                <w:szCs w:val="22"/>
              </w:rPr>
              <w:t>Storia</w:t>
            </w:r>
            <w:r>
              <w:rPr>
                <w:bCs/>
                <w:color w:val="0070C0"/>
                <w:sz w:val="22"/>
                <w:szCs w:val="22"/>
              </w:rPr>
              <w:t xml:space="preserve"> </w:t>
            </w:r>
            <w:r w:rsidRPr="00E37A7C">
              <w:rPr>
                <w:bCs/>
                <w:sz w:val="22"/>
                <w:szCs w:val="22"/>
              </w:rPr>
              <w:t xml:space="preserve">la </w:t>
            </w:r>
            <w:r>
              <w:rPr>
                <w:bCs/>
                <w:sz w:val="22"/>
                <w:szCs w:val="22"/>
              </w:rPr>
              <w:t xml:space="preserve">nascita della fisica moderna e i suoi protagonisti </w:t>
            </w:r>
          </w:p>
          <w:p w14:paraId="762E7226" w14:textId="77777777" w:rsidR="00FC2938" w:rsidRDefault="00FC2938" w:rsidP="00354007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 xml:space="preserve">Filosofia </w:t>
            </w:r>
            <w:r w:rsidRPr="00335CCB">
              <w:rPr>
                <w:sz w:val="22"/>
                <w:szCs w:val="22"/>
              </w:rPr>
              <w:t>le teorie di grande unificazione</w:t>
            </w:r>
            <w:r>
              <w:rPr>
                <w:sz w:val="22"/>
                <w:szCs w:val="22"/>
              </w:rPr>
              <w:t>; le teorie cosmologiche</w:t>
            </w:r>
          </w:p>
          <w:p w14:paraId="6EDE0AD9" w14:textId="77777777" w:rsidR="00FC2938" w:rsidRPr="00FC2938" w:rsidRDefault="00FC2938" w:rsidP="00354007">
            <w:pPr>
              <w:autoSpaceDE w:val="0"/>
              <w:autoSpaceDN w:val="0"/>
              <w:adjustRightInd w:val="0"/>
              <w:rPr>
                <w:rFonts w:cstheme="minorHAnsi"/>
                <w:bCs/>
                <w:kern w:val="24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kern w:val="24"/>
                <w:sz w:val="22"/>
                <w:szCs w:val="22"/>
              </w:rPr>
              <w:t>Scienze naturali</w:t>
            </w:r>
            <w:r w:rsidRPr="00C84C13">
              <w:rPr>
                <w:rFonts w:cstheme="minorHAnsi"/>
                <w:bCs/>
                <w:color w:val="0070C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FC2938">
              <w:rPr>
                <w:rFonts w:cstheme="minorHAnsi"/>
                <w:bCs/>
                <w:kern w:val="24"/>
                <w:sz w:val="22"/>
                <w:szCs w:val="22"/>
              </w:rPr>
              <w:t>nucleosintesi</w:t>
            </w:r>
            <w:proofErr w:type="spellEnd"/>
            <w:r w:rsidRPr="00FC2938">
              <w:rPr>
                <w:rFonts w:cstheme="minorHAnsi"/>
                <w:bCs/>
                <w:kern w:val="24"/>
                <w:sz w:val="22"/>
                <w:szCs w:val="22"/>
              </w:rPr>
              <w:t xml:space="preserve"> stellare; galassie; </w:t>
            </w:r>
            <w:r>
              <w:rPr>
                <w:rFonts w:cstheme="minorHAnsi"/>
                <w:bCs/>
                <w:kern w:val="24"/>
                <w:sz w:val="22"/>
                <w:szCs w:val="22"/>
              </w:rPr>
              <w:t>distanze cosmiche</w:t>
            </w:r>
          </w:p>
        </w:tc>
      </w:tr>
    </w:tbl>
    <w:p w14:paraId="276D0B4D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1D574CDC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392C5D21" w14:textId="77777777" w:rsidR="00B8788C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75FD8038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192CDE41" w14:textId="77777777" w:rsidR="00B8788C" w:rsidRPr="00876E02" w:rsidRDefault="00B8788C" w:rsidP="00B8788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</w:rPr>
      </w:pPr>
    </w:p>
    <w:p w14:paraId="69572B78" w14:textId="77777777" w:rsidR="00B8788C" w:rsidRDefault="00B8788C"/>
    <w:sectPr w:rsidR="00B8788C" w:rsidSect="00B878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613D" w14:textId="77777777" w:rsidR="009740A0" w:rsidRDefault="009740A0" w:rsidP="007B67A5">
      <w:r>
        <w:separator/>
      </w:r>
    </w:p>
  </w:endnote>
  <w:endnote w:type="continuationSeparator" w:id="0">
    <w:p w14:paraId="29622E0A" w14:textId="77777777" w:rsidR="009740A0" w:rsidRDefault="009740A0" w:rsidP="007B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9413959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EABCD51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FF04FC1" w14:textId="77777777" w:rsidR="000B2016" w:rsidRDefault="000B2016" w:rsidP="007B67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95693743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84D0077" w14:textId="77777777" w:rsidR="000B2016" w:rsidRDefault="000B2016" w:rsidP="00694BD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D17A2B4" w14:textId="77777777" w:rsidR="000B2016" w:rsidRPr="00B43E93" w:rsidRDefault="00B43E93" w:rsidP="007B67A5">
    <w:pPr>
      <w:pStyle w:val="Pidipagina"/>
      <w:ind w:right="360"/>
      <w:rPr>
        <w:rFonts w:asciiTheme="minorHAnsi" w:hAnsiTheme="minorHAnsi" w:cstheme="minorHAnsi"/>
        <w:sz w:val="20"/>
        <w:lang w:val="en-US"/>
      </w:rPr>
    </w:pPr>
    <w:r w:rsidRPr="00B43E93">
      <w:rPr>
        <w:rFonts w:asciiTheme="minorHAnsi" w:hAnsiTheme="minorHAnsi" w:cstheme="minorHAnsi"/>
        <w:sz w:val="20"/>
        <w:lang w:val="en-US"/>
      </w:rPr>
      <w:t>© Pearson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6D76" w14:textId="77777777" w:rsidR="00B43E93" w:rsidRDefault="00B43E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C38B5" w14:textId="77777777" w:rsidR="009740A0" w:rsidRDefault="009740A0" w:rsidP="007B67A5">
      <w:r>
        <w:separator/>
      </w:r>
    </w:p>
  </w:footnote>
  <w:footnote w:type="continuationSeparator" w:id="0">
    <w:p w14:paraId="484866DF" w14:textId="77777777" w:rsidR="009740A0" w:rsidRDefault="009740A0" w:rsidP="007B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9893" w14:textId="77777777" w:rsidR="00B43E93" w:rsidRDefault="00B43E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409B" w14:textId="77777777" w:rsidR="00B43E93" w:rsidRDefault="00B43E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D868" w14:textId="77777777" w:rsidR="00B43E93" w:rsidRDefault="00B43E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913"/>
    <w:multiLevelType w:val="hybridMultilevel"/>
    <w:tmpl w:val="EDA2F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675C2"/>
    <w:multiLevelType w:val="hybridMultilevel"/>
    <w:tmpl w:val="F07C51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170C4"/>
    <w:multiLevelType w:val="hybridMultilevel"/>
    <w:tmpl w:val="A01C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7C10"/>
    <w:multiLevelType w:val="hybridMultilevel"/>
    <w:tmpl w:val="6C9C0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3322"/>
    <w:multiLevelType w:val="hybridMultilevel"/>
    <w:tmpl w:val="30EA0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77BAD"/>
    <w:multiLevelType w:val="hybridMultilevel"/>
    <w:tmpl w:val="038209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45678"/>
    <w:multiLevelType w:val="hybridMultilevel"/>
    <w:tmpl w:val="1736D4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853B4E"/>
    <w:multiLevelType w:val="hybridMultilevel"/>
    <w:tmpl w:val="EC28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B23DE"/>
    <w:multiLevelType w:val="hybridMultilevel"/>
    <w:tmpl w:val="4490C2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3024A"/>
    <w:multiLevelType w:val="hybridMultilevel"/>
    <w:tmpl w:val="10A4AE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0B"/>
    <w:rsid w:val="00016973"/>
    <w:rsid w:val="00026160"/>
    <w:rsid w:val="00053E71"/>
    <w:rsid w:val="00066F23"/>
    <w:rsid w:val="00084E1A"/>
    <w:rsid w:val="000977D3"/>
    <w:rsid w:val="000B2016"/>
    <w:rsid w:val="000D5A39"/>
    <w:rsid w:val="00136459"/>
    <w:rsid w:val="0017140D"/>
    <w:rsid w:val="00180471"/>
    <w:rsid w:val="001869F2"/>
    <w:rsid w:val="001F11C0"/>
    <w:rsid w:val="00295721"/>
    <w:rsid w:val="002961D2"/>
    <w:rsid w:val="002F064C"/>
    <w:rsid w:val="00315C38"/>
    <w:rsid w:val="00335CCB"/>
    <w:rsid w:val="00345BAE"/>
    <w:rsid w:val="00354007"/>
    <w:rsid w:val="003A0E0A"/>
    <w:rsid w:val="003D4A35"/>
    <w:rsid w:val="0048282B"/>
    <w:rsid w:val="004B6520"/>
    <w:rsid w:val="004C6519"/>
    <w:rsid w:val="004E5875"/>
    <w:rsid w:val="00506D26"/>
    <w:rsid w:val="005279FB"/>
    <w:rsid w:val="0059658B"/>
    <w:rsid w:val="005A02DE"/>
    <w:rsid w:val="005B0F9B"/>
    <w:rsid w:val="006038B0"/>
    <w:rsid w:val="00611158"/>
    <w:rsid w:val="006332E2"/>
    <w:rsid w:val="006418A5"/>
    <w:rsid w:val="0065178A"/>
    <w:rsid w:val="00676F28"/>
    <w:rsid w:val="00694BDD"/>
    <w:rsid w:val="006A5B50"/>
    <w:rsid w:val="006B20D0"/>
    <w:rsid w:val="006B510D"/>
    <w:rsid w:val="006E6471"/>
    <w:rsid w:val="0070252F"/>
    <w:rsid w:val="00711A12"/>
    <w:rsid w:val="00720FC0"/>
    <w:rsid w:val="007867E8"/>
    <w:rsid w:val="007A09C8"/>
    <w:rsid w:val="007A677C"/>
    <w:rsid w:val="007B67A5"/>
    <w:rsid w:val="00842D62"/>
    <w:rsid w:val="00893261"/>
    <w:rsid w:val="008C58ED"/>
    <w:rsid w:val="008E7F4A"/>
    <w:rsid w:val="009740A0"/>
    <w:rsid w:val="009A217D"/>
    <w:rsid w:val="00AE55ED"/>
    <w:rsid w:val="00AF64B4"/>
    <w:rsid w:val="00B43E93"/>
    <w:rsid w:val="00B5196E"/>
    <w:rsid w:val="00B60AC2"/>
    <w:rsid w:val="00B863FF"/>
    <w:rsid w:val="00B8788C"/>
    <w:rsid w:val="00B9390B"/>
    <w:rsid w:val="00BA3A12"/>
    <w:rsid w:val="00BB1D3C"/>
    <w:rsid w:val="00BB62AB"/>
    <w:rsid w:val="00BD3B8B"/>
    <w:rsid w:val="00C04E43"/>
    <w:rsid w:val="00C333BF"/>
    <w:rsid w:val="00C52AB0"/>
    <w:rsid w:val="00C84C13"/>
    <w:rsid w:val="00CA420F"/>
    <w:rsid w:val="00CC3B3A"/>
    <w:rsid w:val="00CF4FDD"/>
    <w:rsid w:val="00CF5095"/>
    <w:rsid w:val="00D24682"/>
    <w:rsid w:val="00D6184D"/>
    <w:rsid w:val="00D85411"/>
    <w:rsid w:val="00D9214C"/>
    <w:rsid w:val="00DB0890"/>
    <w:rsid w:val="00DB6AF6"/>
    <w:rsid w:val="00DC2AA7"/>
    <w:rsid w:val="00DF167D"/>
    <w:rsid w:val="00E37A7C"/>
    <w:rsid w:val="00E82DAF"/>
    <w:rsid w:val="00E82E08"/>
    <w:rsid w:val="00E96DE8"/>
    <w:rsid w:val="00ED3C40"/>
    <w:rsid w:val="00EE167B"/>
    <w:rsid w:val="00EF7CC0"/>
    <w:rsid w:val="00F45AD6"/>
    <w:rsid w:val="00F70BD8"/>
    <w:rsid w:val="00FC2938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54F5"/>
  <w15:chartTrackingRefBased/>
  <w15:docId w15:val="{416E3A87-85F2-9447-8AE2-E4622AA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3">
    <w:name w:val="heading 3"/>
    <w:basedOn w:val="Normale"/>
    <w:link w:val="Titolo3Carattere"/>
    <w:uiPriority w:val="9"/>
    <w:qFormat/>
    <w:rsid w:val="00B878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B939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B9390B"/>
    <w:rPr>
      <w:rFonts w:ascii="Times New Roman" w:eastAsia="Calibri" w:hAnsi="Times New Roman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9390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390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llegamentovisitato">
    <w:name w:val="FollowedHyperlink"/>
    <w:basedOn w:val="Carpredefinitoparagrafo"/>
    <w:unhideWhenUsed/>
    <w:rsid w:val="00B9390B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788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Nessunostileparagrafo">
    <w:name w:val="[Nessuno stile paragrafo]"/>
    <w:rsid w:val="00B8788C"/>
    <w:pPr>
      <w:widowControl w:val="0"/>
      <w:suppressAutoHyphens/>
    </w:pPr>
    <w:rPr>
      <w:rFonts w:ascii="Cambria" w:eastAsia="Arial" w:hAnsi="Cambria" w:cs="Times New Roman"/>
      <w:kern w:val="1"/>
      <w:sz w:val="20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rsid w:val="00B8788C"/>
    <w:rPr>
      <w:rFonts w:ascii="Segoe UI" w:eastAsia="Times New Roman" w:hAnsi="Segoe UI" w:cs="Mangal"/>
      <w:kern w:val="1"/>
      <w:sz w:val="18"/>
      <w:szCs w:val="16"/>
      <w:lang w:val="x-none" w:eastAsia="hi-IN" w:bidi="hi-IN"/>
    </w:rPr>
  </w:style>
  <w:style w:type="paragraph" w:styleId="Intestazione">
    <w:name w:val="header"/>
    <w:basedOn w:val="Normale"/>
    <w:link w:val="IntestazioneCarattere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paragraph" w:styleId="Pidipagina">
    <w:name w:val="footer"/>
    <w:basedOn w:val="Normale"/>
    <w:link w:val="PidipaginaCarattere"/>
    <w:uiPriority w:val="99"/>
    <w:rsid w:val="00B8788C"/>
    <w:pPr>
      <w:tabs>
        <w:tab w:val="center" w:pos="4819"/>
        <w:tab w:val="right" w:pos="9638"/>
      </w:tabs>
    </w:pPr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88C"/>
    <w:rPr>
      <w:rFonts w:ascii="Cambria" w:eastAsia="Times New Roman" w:hAnsi="Cambria" w:cs="Times New Roman"/>
      <w:kern w:val="1"/>
      <w:szCs w:val="20"/>
      <w:lang w:val="x-none" w:eastAsia="hi-IN" w:bidi="hi-IN"/>
    </w:rPr>
  </w:style>
  <w:style w:type="character" w:styleId="Enfasigrassetto">
    <w:name w:val="Strong"/>
    <w:uiPriority w:val="22"/>
    <w:qFormat/>
    <w:rsid w:val="00B8788C"/>
    <w:rPr>
      <w:b/>
      <w:bCs/>
    </w:rPr>
  </w:style>
  <w:style w:type="paragraph" w:styleId="NormaleWeb">
    <w:name w:val="Normal (Web)"/>
    <w:basedOn w:val="Normale"/>
    <w:uiPriority w:val="99"/>
    <w:unhideWhenUsed/>
    <w:rsid w:val="00B8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ESTOTABELLA">
    <w:name w:val="TESTO TABELLA"/>
    <w:basedOn w:val="Normale"/>
    <w:qFormat/>
    <w:rsid w:val="00B8788C"/>
    <w:pPr>
      <w:spacing w:before="20" w:after="40"/>
      <w:ind w:left="57" w:right="57"/>
    </w:pPr>
    <w:rPr>
      <w:rFonts w:ascii="Cambria" w:eastAsia="MS Mincho" w:hAnsi="Cambria" w:cs="Times New Roman"/>
      <w:sz w:val="20"/>
      <w:lang w:eastAsia="it-IT"/>
    </w:rPr>
  </w:style>
  <w:style w:type="paragraph" w:customStyle="1" w:styleId="testatatabella">
    <w:name w:val="testata tabella"/>
    <w:basedOn w:val="TESTOTABELLA"/>
    <w:qFormat/>
    <w:rsid w:val="00B8788C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B8788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sz w:val="19"/>
      <w:szCs w:val="19"/>
      <w:lang w:eastAsia="it-IT"/>
    </w:rPr>
  </w:style>
  <w:style w:type="paragraph" w:customStyle="1" w:styleId="titolo">
    <w:name w:val="titolo"/>
    <w:basedOn w:val="Normale"/>
    <w:autoRedefine/>
    <w:qFormat/>
    <w:rsid w:val="00B8788C"/>
    <w:pPr>
      <w:widowControl w:val="0"/>
      <w:tabs>
        <w:tab w:val="left" w:pos="426"/>
      </w:tabs>
      <w:autoSpaceDE w:val="0"/>
      <w:autoSpaceDN w:val="0"/>
      <w:adjustRightInd w:val="0"/>
    </w:pPr>
    <w:rPr>
      <w:rFonts w:ascii="Cambria" w:eastAsia="MS Mincho" w:hAnsi="Cambria" w:cs="Times New Roman"/>
      <w:b/>
      <w:sz w:val="26"/>
      <w:szCs w:val="28"/>
      <w:lang w:eastAsia="it-IT"/>
    </w:rPr>
  </w:style>
  <w:style w:type="character" w:styleId="Numeropagina">
    <w:name w:val="page number"/>
    <w:basedOn w:val="Carpredefinitoparagrafo"/>
    <w:rsid w:val="00B8788C"/>
  </w:style>
  <w:style w:type="paragraph" w:customStyle="1" w:styleId="Arialtestotabella">
    <w:name w:val="Arial testo tabella"/>
    <w:basedOn w:val="Normale"/>
    <w:qFormat/>
    <w:rsid w:val="009A217D"/>
    <w:pPr>
      <w:widowControl w:val="0"/>
      <w:suppressAutoHyphens/>
      <w:autoSpaceDE w:val="0"/>
      <w:autoSpaceDN w:val="0"/>
      <w:adjustRightInd w:val="0"/>
      <w:spacing w:line="190" w:lineRule="atLeast"/>
      <w:textAlignment w:val="center"/>
    </w:pPr>
    <w:rPr>
      <w:rFonts w:ascii="Arial" w:eastAsia="MS Mincho" w:hAnsi="Arial" w:cs="HelveticaNeueLTStd-Cn"/>
      <w:color w:val="000000"/>
      <w:sz w:val="16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it/plac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arson.it/plac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arson.it/pe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earson.it/webin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earson.it/smartclas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25</Pages>
  <Words>5856</Words>
  <Characters>33382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Roglieri, Chiara</dc:creator>
  <cp:keywords/>
  <dc:description/>
  <cp:lastModifiedBy>Pastore, Laura</cp:lastModifiedBy>
  <cp:revision>55</cp:revision>
  <cp:lastPrinted>2020-07-24T18:01:00Z</cp:lastPrinted>
  <dcterms:created xsi:type="dcterms:W3CDTF">2020-07-24T10:15:00Z</dcterms:created>
  <dcterms:modified xsi:type="dcterms:W3CDTF">2020-07-30T15:03:00Z</dcterms:modified>
</cp:coreProperties>
</file>